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A2B9" w14:textId="77777777" w:rsidR="005F7032" w:rsidRPr="00CA4628" w:rsidRDefault="005F7032" w:rsidP="005F7032">
      <w:pPr>
        <w:spacing w:after="120"/>
        <w:jc w:val="center"/>
        <w:rPr>
          <w:b/>
          <w:sz w:val="28"/>
        </w:rPr>
      </w:pPr>
      <w:r w:rsidRPr="00CA4628">
        <w:rPr>
          <w:b/>
          <w:sz w:val="28"/>
        </w:rPr>
        <w:t>REGULAMIN REKRUTACJI I UCZESTNICTWA W PROJEKCIE</w:t>
      </w:r>
    </w:p>
    <w:p w14:paraId="00878554" w14:textId="6A12BFE7" w:rsidR="005F7032" w:rsidRPr="00CA4628" w:rsidRDefault="005F7032" w:rsidP="005F7032">
      <w:pPr>
        <w:spacing w:after="120"/>
        <w:jc w:val="center"/>
        <w:rPr>
          <w:sz w:val="26"/>
          <w:szCs w:val="26"/>
        </w:rPr>
      </w:pPr>
      <w:r w:rsidRPr="00CA4628">
        <w:rPr>
          <w:sz w:val="26"/>
          <w:szCs w:val="26"/>
        </w:rPr>
        <w:t xml:space="preserve">pn. </w:t>
      </w:r>
      <w:r w:rsidRPr="005F7032">
        <w:rPr>
          <w:b/>
          <w:sz w:val="26"/>
          <w:szCs w:val="26"/>
        </w:rPr>
        <w:t xml:space="preserve">„Rozwój </w:t>
      </w:r>
      <w:r w:rsidR="00B86DC5">
        <w:rPr>
          <w:b/>
          <w:sz w:val="26"/>
          <w:szCs w:val="26"/>
        </w:rPr>
        <w:t xml:space="preserve">dla rozwoju </w:t>
      </w:r>
      <w:proofErr w:type="spellStart"/>
      <w:r w:rsidR="00B86DC5">
        <w:rPr>
          <w:b/>
          <w:sz w:val="26"/>
          <w:szCs w:val="26"/>
        </w:rPr>
        <w:t>Telos</w:t>
      </w:r>
      <w:proofErr w:type="spellEnd"/>
      <w:r w:rsidRPr="005F7032">
        <w:rPr>
          <w:b/>
          <w:sz w:val="26"/>
          <w:szCs w:val="26"/>
        </w:rPr>
        <w:t>”</w:t>
      </w:r>
    </w:p>
    <w:p w14:paraId="6A128D34" w14:textId="234D1F1A" w:rsidR="005F7032" w:rsidRPr="00CA4628" w:rsidRDefault="005F7032" w:rsidP="005F7032">
      <w:pPr>
        <w:pStyle w:val="NormalnyWeb"/>
        <w:jc w:val="center"/>
        <w:rPr>
          <w:rFonts w:asciiTheme="minorHAnsi" w:hAnsiTheme="minorHAnsi" w:cstheme="minorHAnsi"/>
        </w:rPr>
      </w:pPr>
      <w:r w:rsidRPr="00CA4628">
        <w:rPr>
          <w:rFonts w:asciiTheme="minorHAnsi" w:hAnsiTheme="minorHAnsi" w:cstheme="minorHAnsi"/>
        </w:rPr>
        <w:t>dofinansowanym z</w:t>
      </w:r>
      <w:r w:rsidR="00C456EF">
        <w:rPr>
          <w:rFonts w:asciiTheme="minorHAnsi" w:hAnsiTheme="minorHAnsi" w:cstheme="minorHAnsi"/>
        </w:rPr>
        <w:t>e środków programu regionalnego</w:t>
      </w:r>
      <w:r w:rsidRPr="00CA4628">
        <w:rPr>
          <w:rFonts w:asciiTheme="minorHAnsi" w:hAnsiTheme="minorHAnsi" w:cstheme="minorHAnsi"/>
        </w:rPr>
        <w:br/>
        <w:t>Fundusze Europejskie</w:t>
      </w:r>
      <w:r w:rsidR="00C456EF">
        <w:rPr>
          <w:rFonts w:asciiTheme="minorHAnsi" w:hAnsiTheme="minorHAnsi" w:cstheme="minorHAnsi"/>
        </w:rPr>
        <w:t xml:space="preserve"> dla Świętokrzyskiego 2021-2027</w:t>
      </w:r>
      <w:r w:rsidRPr="00CA4628">
        <w:rPr>
          <w:rFonts w:asciiTheme="minorHAnsi" w:hAnsiTheme="minorHAnsi" w:cstheme="minorHAnsi"/>
        </w:rPr>
        <w:br/>
        <w:t xml:space="preserve">Priorytet </w:t>
      </w:r>
      <w:r>
        <w:rPr>
          <w:rFonts w:asciiTheme="minorHAnsi" w:hAnsiTheme="minorHAnsi" w:cstheme="minorHAnsi"/>
        </w:rPr>
        <w:t>9</w:t>
      </w:r>
      <w:r w:rsidRPr="00CA4628">
        <w:rPr>
          <w:rFonts w:asciiTheme="minorHAnsi" w:hAnsiTheme="minorHAnsi" w:cstheme="minorHAnsi"/>
        </w:rPr>
        <w:t xml:space="preserve">. </w:t>
      </w:r>
      <w:r w:rsidRPr="005F7032">
        <w:rPr>
          <w:rFonts w:asciiTheme="minorHAnsi" w:hAnsiTheme="minorHAnsi" w:cstheme="minorHAnsi"/>
        </w:rPr>
        <w:t>Usługi społeczne i zdrowotne</w:t>
      </w:r>
      <w:r w:rsidRPr="00CA4628">
        <w:rPr>
          <w:rFonts w:asciiTheme="minorHAnsi" w:hAnsiTheme="minorHAnsi" w:cstheme="minorHAnsi"/>
        </w:rPr>
        <w:br/>
        <w:t>Działanie 0</w:t>
      </w:r>
      <w:r>
        <w:rPr>
          <w:rFonts w:asciiTheme="minorHAnsi" w:hAnsiTheme="minorHAnsi" w:cstheme="minorHAnsi"/>
        </w:rPr>
        <w:t>9</w:t>
      </w:r>
      <w:r w:rsidRPr="00CA4628">
        <w:rPr>
          <w:rFonts w:asciiTheme="minorHAnsi" w:hAnsiTheme="minorHAnsi" w:cstheme="minorHAnsi"/>
        </w:rPr>
        <w:t>.0</w:t>
      </w:r>
      <w:r>
        <w:rPr>
          <w:rFonts w:asciiTheme="minorHAnsi" w:hAnsiTheme="minorHAnsi" w:cstheme="minorHAnsi"/>
        </w:rPr>
        <w:t>6</w:t>
      </w:r>
      <w:r w:rsidRPr="00CA4628">
        <w:rPr>
          <w:rFonts w:asciiTheme="minorHAnsi" w:hAnsiTheme="minorHAnsi" w:cstheme="minorHAnsi"/>
        </w:rPr>
        <w:t xml:space="preserve"> </w:t>
      </w:r>
      <w:r w:rsidRPr="005F7032">
        <w:rPr>
          <w:rFonts w:asciiTheme="minorHAnsi" w:hAnsiTheme="minorHAnsi" w:cstheme="minorHAnsi"/>
        </w:rPr>
        <w:t>Podnoszenie potencjału partnerów społecznych i organizac</w:t>
      </w:r>
      <w:r>
        <w:rPr>
          <w:rFonts w:asciiTheme="minorHAnsi" w:hAnsiTheme="minorHAnsi" w:cstheme="minorHAnsi"/>
        </w:rPr>
        <w:t>ji społeczeństwa obywatelskiego</w:t>
      </w:r>
    </w:p>
    <w:p w14:paraId="64BFEBBE" w14:textId="77777777" w:rsidR="005F7032" w:rsidRPr="00CA4628" w:rsidRDefault="005F7032" w:rsidP="005F7032">
      <w:pPr>
        <w:jc w:val="center"/>
        <w:rPr>
          <w:b/>
          <w:lang w:eastAsia="ja-JP"/>
        </w:rPr>
      </w:pPr>
      <w:r w:rsidRPr="00CA4628">
        <w:rPr>
          <w:b/>
          <w:lang w:eastAsia="ja-JP"/>
        </w:rPr>
        <w:t>§1</w:t>
      </w:r>
    </w:p>
    <w:p w14:paraId="31C3B3E3" w14:textId="77777777" w:rsidR="005F7032" w:rsidRPr="00CA4628" w:rsidRDefault="005F7032" w:rsidP="005B6DA0">
      <w:pPr>
        <w:spacing w:after="240" w:line="240" w:lineRule="auto"/>
        <w:jc w:val="center"/>
        <w:rPr>
          <w:b/>
          <w:lang w:eastAsia="ja-JP"/>
        </w:rPr>
      </w:pPr>
      <w:r w:rsidRPr="00CA4628">
        <w:rPr>
          <w:b/>
          <w:lang w:eastAsia="ja-JP"/>
        </w:rPr>
        <w:t>POJĘCIA I SKRÓTY</w:t>
      </w:r>
    </w:p>
    <w:p w14:paraId="3BD8D977" w14:textId="0D980F90" w:rsidR="005F7032" w:rsidRPr="00CA4628" w:rsidRDefault="005F7032" w:rsidP="005B6DA0">
      <w:pPr>
        <w:spacing w:after="120" w:line="240" w:lineRule="auto"/>
        <w:jc w:val="both"/>
        <w:rPr>
          <w:lang w:eastAsia="ja-JP"/>
        </w:rPr>
      </w:pPr>
      <w:r w:rsidRPr="00CA4628">
        <w:rPr>
          <w:b/>
          <w:lang w:eastAsia="ja-JP"/>
        </w:rPr>
        <w:t>Projekt</w:t>
      </w:r>
      <w:r w:rsidRPr="00CA4628">
        <w:rPr>
          <w:lang w:eastAsia="ja-JP"/>
        </w:rPr>
        <w:t xml:space="preserve"> – projekt pn. </w:t>
      </w:r>
      <w:r w:rsidR="004263CB" w:rsidRPr="004263CB">
        <w:rPr>
          <w:lang w:eastAsia="ja-JP"/>
        </w:rPr>
        <w:t xml:space="preserve">„Rozwój </w:t>
      </w:r>
      <w:r w:rsidR="00B86DC5">
        <w:rPr>
          <w:lang w:eastAsia="ja-JP"/>
        </w:rPr>
        <w:t xml:space="preserve">dla rozwoju </w:t>
      </w:r>
      <w:proofErr w:type="spellStart"/>
      <w:r w:rsidR="00B86DC5">
        <w:rPr>
          <w:lang w:eastAsia="ja-JP"/>
        </w:rPr>
        <w:t>Telos</w:t>
      </w:r>
      <w:proofErr w:type="spellEnd"/>
      <w:r w:rsidR="004263CB" w:rsidRPr="004263CB">
        <w:rPr>
          <w:lang w:eastAsia="ja-JP"/>
        </w:rPr>
        <w:t>”</w:t>
      </w:r>
    </w:p>
    <w:p w14:paraId="6E8D5A5E" w14:textId="1B66C0A3" w:rsidR="004263CB" w:rsidRDefault="005F7032" w:rsidP="005B6DA0">
      <w:pPr>
        <w:spacing w:after="120" w:line="240" w:lineRule="auto"/>
        <w:jc w:val="both"/>
        <w:rPr>
          <w:lang w:eastAsia="ja-JP"/>
        </w:rPr>
      </w:pPr>
      <w:r w:rsidRPr="00CA4628">
        <w:rPr>
          <w:b/>
          <w:lang w:eastAsia="ja-JP"/>
        </w:rPr>
        <w:t>Regulamin</w:t>
      </w:r>
      <w:r w:rsidRPr="00CA4628">
        <w:rPr>
          <w:lang w:eastAsia="ja-JP"/>
        </w:rPr>
        <w:t xml:space="preserve"> – Regulamin rekrutacji i uczestnictwa w projekcie pn. </w:t>
      </w:r>
      <w:r w:rsidR="004263CB" w:rsidRPr="004263CB">
        <w:rPr>
          <w:lang w:eastAsia="ja-JP"/>
        </w:rPr>
        <w:t xml:space="preserve">„Rozwój </w:t>
      </w:r>
      <w:r w:rsidR="00B86DC5">
        <w:rPr>
          <w:lang w:eastAsia="ja-JP"/>
        </w:rPr>
        <w:t xml:space="preserve">dla Rozwoju </w:t>
      </w:r>
      <w:proofErr w:type="spellStart"/>
      <w:r w:rsidR="00B86DC5">
        <w:rPr>
          <w:lang w:eastAsia="ja-JP"/>
        </w:rPr>
        <w:t>Telos</w:t>
      </w:r>
      <w:r w:rsidR="004263CB" w:rsidRPr="004263CB">
        <w:rPr>
          <w:lang w:eastAsia="ja-JP"/>
        </w:rPr>
        <w:t>I</w:t>
      </w:r>
      <w:proofErr w:type="spellEnd"/>
      <w:r w:rsidR="004263CB" w:rsidRPr="004263CB">
        <w:rPr>
          <w:lang w:eastAsia="ja-JP"/>
        </w:rPr>
        <w:t>”</w:t>
      </w:r>
    </w:p>
    <w:p w14:paraId="0027D265" w14:textId="0748CF62" w:rsidR="005F7032" w:rsidRPr="00CA4628" w:rsidRDefault="005F7032" w:rsidP="005B6DA0">
      <w:pPr>
        <w:spacing w:after="120" w:line="240" w:lineRule="auto"/>
        <w:jc w:val="both"/>
        <w:rPr>
          <w:lang w:eastAsia="ja-JP"/>
        </w:rPr>
      </w:pPr>
      <w:r w:rsidRPr="00CA4628">
        <w:rPr>
          <w:b/>
          <w:lang w:eastAsia="ja-JP"/>
        </w:rPr>
        <w:t>Realizator projektu</w:t>
      </w:r>
      <w:r w:rsidRPr="00CA4628">
        <w:rPr>
          <w:lang w:eastAsia="ja-JP"/>
        </w:rPr>
        <w:t xml:space="preserve"> – </w:t>
      </w:r>
      <w:r w:rsidR="008B1E3D">
        <w:rPr>
          <w:lang w:eastAsia="ja-JP"/>
        </w:rPr>
        <w:t xml:space="preserve">Fundacja </w:t>
      </w:r>
      <w:proofErr w:type="spellStart"/>
      <w:r w:rsidR="008B1E3D">
        <w:rPr>
          <w:lang w:eastAsia="ja-JP"/>
        </w:rPr>
        <w:t>Telos</w:t>
      </w:r>
      <w:proofErr w:type="spellEnd"/>
    </w:p>
    <w:p w14:paraId="12BF2617" w14:textId="7202DFFB" w:rsidR="005F7032" w:rsidRPr="00CA4628" w:rsidRDefault="005F7032" w:rsidP="005B6DA0">
      <w:pPr>
        <w:spacing w:after="120" w:line="240" w:lineRule="auto"/>
        <w:jc w:val="both"/>
        <w:rPr>
          <w:lang w:eastAsia="ja-JP"/>
        </w:rPr>
      </w:pPr>
      <w:r w:rsidRPr="00CA4628">
        <w:rPr>
          <w:b/>
          <w:lang w:eastAsia="ja-JP"/>
        </w:rPr>
        <w:t>Instytucja Zarządzająca</w:t>
      </w:r>
      <w:r w:rsidRPr="00CA4628">
        <w:rPr>
          <w:lang w:eastAsia="ja-JP"/>
        </w:rPr>
        <w:t xml:space="preserve"> – Zarząd Województwa Świętokrzyskiego będący Instytucją Zarządzającą programem regionalnym Fundusze Europejskie dla Świętokrzys</w:t>
      </w:r>
      <w:r w:rsidR="005C5512">
        <w:rPr>
          <w:lang w:eastAsia="ja-JP"/>
        </w:rPr>
        <w:t>kiego 2021-2027</w:t>
      </w:r>
    </w:p>
    <w:p w14:paraId="0774495F" w14:textId="4F784D0A" w:rsidR="005F7032" w:rsidRPr="00CA4628" w:rsidRDefault="005F7032" w:rsidP="005B6DA0">
      <w:pPr>
        <w:spacing w:after="120" w:line="240" w:lineRule="auto"/>
        <w:jc w:val="both"/>
        <w:rPr>
          <w:lang w:eastAsia="ja-JP"/>
        </w:rPr>
      </w:pPr>
      <w:r w:rsidRPr="00D72DAB">
        <w:rPr>
          <w:b/>
          <w:lang w:eastAsia="ja-JP"/>
        </w:rPr>
        <w:t>Uczestnik lub uczestnicy projektu</w:t>
      </w:r>
      <w:r w:rsidRPr="00D72DAB">
        <w:rPr>
          <w:lang w:eastAsia="ja-JP"/>
        </w:rPr>
        <w:t xml:space="preserve"> – zakwalifikowany/i zgodnie z zasadami określonymi</w:t>
      </w:r>
      <w:r w:rsidR="00C456EF">
        <w:rPr>
          <w:lang w:eastAsia="ja-JP"/>
        </w:rPr>
        <w:t xml:space="preserve"> </w:t>
      </w:r>
      <w:r w:rsidRPr="00D72DAB">
        <w:rPr>
          <w:lang w:eastAsia="ja-JP"/>
        </w:rPr>
        <w:t>w</w:t>
      </w:r>
      <w:r w:rsidR="00C456EF">
        <w:rPr>
          <w:lang w:eastAsia="ja-JP"/>
        </w:rPr>
        <w:t> </w:t>
      </w:r>
      <w:r w:rsidRPr="00D72DAB">
        <w:rPr>
          <w:lang w:eastAsia="ja-JP"/>
        </w:rPr>
        <w:t>niniejszym regulaminie</w:t>
      </w:r>
      <w:r w:rsidR="00D72DAB" w:rsidRPr="00D72DAB">
        <w:rPr>
          <w:lang w:eastAsia="ja-JP"/>
        </w:rPr>
        <w:t xml:space="preserve"> to</w:t>
      </w:r>
      <w:r w:rsidRPr="00D72DAB">
        <w:rPr>
          <w:lang w:eastAsia="ja-JP"/>
        </w:rPr>
        <w:t xml:space="preserve"> </w:t>
      </w:r>
      <w:r w:rsidR="00D72DAB" w:rsidRPr="00D72DAB">
        <w:rPr>
          <w:lang w:eastAsia="ja-JP"/>
        </w:rPr>
        <w:t>pracownik/</w:t>
      </w:r>
      <w:proofErr w:type="spellStart"/>
      <w:r w:rsidR="00D72DAB" w:rsidRPr="00D72DAB">
        <w:rPr>
          <w:lang w:eastAsia="ja-JP"/>
        </w:rPr>
        <w:t>cy</w:t>
      </w:r>
      <w:proofErr w:type="spellEnd"/>
      <w:r w:rsidR="00D72DAB" w:rsidRPr="00D72DAB">
        <w:rPr>
          <w:lang w:eastAsia="ja-JP"/>
        </w:rPr>
        <w:t>, członek/</w:t>
      </w:r>
      <w:proofErr w:type="spellStart"/>
      <w:r w:rsidR="00D72DAB" w:rsidRPr="00D72DAB">
        <w:rPr>
          <w:lang w:eastAsia="ja-JP"/>
        </w:rPr>
        <w:t>kowie</w:t>
      </w:r>
      <w:proofErr w:type="spellEnd"/>
      <w:r w:rsidR="00D72DAB" w:rsidRPr="00D72DAB">
        <w:rPr>
          <w:lang w:eastAsia="ja-JP"/>
        </w:rPr>
        <w:t xml:space="preserve">, wolontariusz/e </w:t>
      </w:r>
      <w:r w:rsidR="00B86DC5">
        <w:rPr>
          <w:lang w:eastAsia="ja-JP"/>
        </w:rPr>
        <w:t xml:space="preserve">Fundacji </w:t>
      </w:r>
      <w:proofErr w:type="spellStart"/>
      <w:r w:rsidR="00B86DC5">
        <w:rPr>
          <w:lang w:eastAsia="ja-JP"/>
        </w:rPr>
        <w:t>Telos</w:t>
      </w:r>
      <w:proofErr w:type="spellEnd"/>
      <w:r w:rsidRPr="00D72DAB">
        <w:rPr>
          <w:lang w:eastAsia="ja-JP"/>
        </w:rPr>
        <w:t>, którzy bezpośrednio korzystają ze wsparcia oferowanego w ramach projektu</w:t>
      </w:r>
      <w:r w:rsidR="00D72DAB" w:rsidRPr="00D72DAB">
        <w:rPr>
          <w:lang w:eastAsia="ja-JP"/>
        </w:rPr>
        <w:t>.</w:t>
      </w:r>
    </w:p>
    <w:p w14:paraId="27AFA3C7" w14:textId="77777777" w:rsidR="005F7032" w:rsidRPr="00CA4628" w:rsidRDefault="005F7032" w:rsidP="005B6DA0">
      <w:pPr>
        <w:spacing w:after="120" w:line="240" w:lineRule="auto"/>
        <w:jc w:val="both"/>
        <w:rPr>
          <w:lang w:eastAsia="ja-JP"/>
        </w:rPr>
      </w:pPr>
      <w:r w:rsidRPr="00CA4628">
        <w:rPr>
          <w:b/>
          <w:lang w:eastAsia="ja-JP"/>
        </w:rPr>
        <w:t>Koordynator projektu</w:t>
      </w:r>
      <w:r w:rsidRPr="00CA4628">
        <w:rPr>
          <w:lang w:eastAsia="ja-JP"/>
        </w:rPr>
        <w:t xml:space="preserve"> – osoba nadzorująca prawidłową realizację projektu pod względem merytorycznym i organizacyjnym</w:t>
      </w:r>
    </w:p>
    <w:p w14:paraId="41CAB9D4" w14:textId="74E590BA" w:rsidR="004263CB" w:rsidRPr="00CA4628" w:rsidRDefault="005F7032" w:rsidP="005B6DA0">
      <w:pPr>
        <w:spacing w:after="120" w:line="240" w:lineRule="auto"/>
        <w:jc w:val="both"/>
        <w:rPr>
          <w:lang w:eastAsia="ja-JP"/>
        </w:rPr>
      </w:pPr>
      <w:r w:rsidRPr="00CA4628">
        <w:rPr>
          <w:b/>
          <w:lang w:eastAsia="ja-JP"/>
        </w:rPr>
        <w:t>Biuro Projektu</w:t>
      </w:r>
      <w:r w:rsidRPr="00CA4628">
        <w:rPr>
          <w:lang w:eastAsia="ja-JP"/>
        </w:rPr>
        <w:t xml:space="preserve"> – </w:t>
      </w:r>
      <w:r w:rsidR="00B86DC5">
        <w:rPr>
          <w:lang w:eastAsia="ja-JP"/>
        </w:rPr>
        <w:t xml:space="preserve">Fundacja </w:t>
      </w:r>
      <w:proofErr w:type="spellStart"/>
      <w:r w:rsidR="00B86DC5">
        <w:rPr>
          <w:lang w:eastAsia="ja-JP"/>
        </w:rPr>
        <w:t>Telos</w:t>
      </w:r>
      <w:proofErr w:type="spellEnd"/>
      <w:r w:rsidR="00B86DC5">
        <w:rPr>
          <w:lang w:eastAsia="ja-JP"/>
        </w:rPr>
        <w:t>, ul. Dewońska 18, 26-052 Szewce</w:t>
      </w:r>
    </w:p>
    <w:p w14:paraId="66E4AFD6" w14:textId="7FEC249E" w:rsidR="005F7032" w:rsidRDefault="005F7032" w:rsidP="005B6DA0">
      <w:pPr>
        <w:spacing w:after="120" w:line="240" w:lineRule="auto"/>
        <w:jc w:val="both"/>
        <w:rPr>
          <w:rStyle w:val="Hipercze"/>
        </w:rPr>
      </w:pPr>
      <w:r w:rsidRPr="00CA4628">
        <w:rPr>
          <w:b/>
          <w:lang w:eastAsia="ja-JP"/>
        </w:rPr>
        <w:t>Strona internetowa Realizatora projektu</w:t>
      </w:r>
      <w:r w:rsidRPr="00CA4628">
        <w:rPr>
          <w:lang w:eastAsia="ja-JP"/>
        </w:rPr>
        <w:t xml:space="preserve"> – </w:t>
      </w:r>
      <w:hyperlink r:id="rId8" w:history="1">
        <w:r w:rsidR="00B86DC5" w:rsidRPr="00376AA4">
          <w:rPr>
            <w:rStyle w:val="Hipercze"/>
          </w:rPr>
          <w:t>www.fundacjatelos.pl</w:t>
        </w:r>
      </w:hyperlink>
    </w:p>
    <w:p w14:paraId="6E3AA145" w14:textId="17F50699" w:rsidR="005F7032" w:rsidRPr="00CA4628" w:rsidRDefault="005F7032" w:rsidP="005B6DA0">
      <w:pPr>
        <w:spacing w:after="120" w:line="240" w:lineRule="auto"/>
        <w:jc w:val="both"/>
        <w:rPr>
          <w:lang w:eastAsia="ja-JP"/>
        </w:rPr>
      </w:pPr>
      <w:r w:rsidRPr="00CA4628">
        <w:rPr>
          <w:b/>
          <w:lang w:eastAsia="ja-JP"/>
        </w:rPr>
        <w:t>FEŚ 2021-2027</w:t>
      </w:r>
      <w:r w:rsidRPr="00CA4628">
        <w:rPr>
          <w:lang w:eastAsia="ja-JP"/>
        </w:rPr>
        <w:t xml:space="preserve"> – Fundusze Europejskie</w:t>
      </w:r>
      <w:r w:rsidR="005C5512">
        <w:rPr>
          <w:lang w:eastAsia="ja-JP"/>
        </w:rPr>
        <w:t xml:space="preserve"> dla Świętokrzyskiego 2021-2027</w:t>
      </w:r>
    </w:p>
    <w:p w14:paraId="5A49CFEC" w14:textId="6D05BA06" w:rsidR="005F7032" w:rsidRPr="00CA4628" w:rsidRDefault="005F7032" w:rsidP="005B6DA0">
      <w:pPr>
        <w:spacing w:after="120" w:line="240" w:lineRule="auto"/>
        <w:jc w:val="both"/>
        <w:rPr>
          <w:lang w:eastAsia="ja-JP"/>
        </w:rPr>
      </w:pPr>
      <w:r w:rsidRPr="00CA4628">
        <w:rPr>
          <w:b/>
          <w:lang w:eastAsia="ja-JP"/>
        </w:rPr>
        <w:t>UE</w:t>
      </w:r>
      <w:r w:rsidR="005C5512">
        <w:rPr>
          <w:lang w:eastAsia="ja-JP"/>
        </w:rPr>
        <w:t xml:space="preserve"> – Unia Europejska</w:t>
      </w:r>
    </w:p>
    <w:p w14:paraId="5CBA7450" w14:textId="2810A715" w:rsidR="005F7032" w:rsidRPr="00CA4628" w:rsidRDefault="005F7032" w:rsidP="005B6DA0">
      <w:pPr>
        <w:spacing w:after="120" w:line="240" w:lineRule="auto"/>
        <w:jc w:val="both"/>
        <w:rPr>
          <w:lang w:eastAsia="ja-JP"/>
        </w:rPr>
      </w:pPr>
      <w:r w:rsidRPr="00CA4628">
        <w:rPr>
          <w:b/>
          <w:bCs/>
          <w:lang w:eastAsia="ja-JP"/>
        </w:rPr>
        <w:t>EFS+</w:t>
      </w:r>
      <w:r w:rsidRPr="00CA4628">
        <w:rPr>
          <w:lang w:eastAsia="ja-JP"/>
        </w:rPr>
        <w:t xml:space="preserve"> – Eu</w:t>
      </w:r>
      <w:r w:rsidR="005C5512">
        <w:rPr>
          <w:lang w:eastAsia="ja-JP"/>
        </w:rPr>
        <w:t>ropejski Fundusz Społeczny Plus</w:t>
      </w:r>
    </w:p>
    <w:p w14:paraId="780D0A42" w14:textId="270D0774" w:rsidR="005F7032" w:rsidRPr="00CA4628" w:rsidRDefault="005F7032" w:rsidP="005B6DA0">
      <w:pPr>
        <w:spacing w:after="120" w:line="240" w:lineRule="auto"/>
        <w:jc w:val="both"/>
        <w:rPr>
          <w:lang w:eastAsia="ja-JP"/>
        </w:rPr>
      </w:pPr>
      <w:r w:rsidRPr="00CA4628">
        <w:rPr>
          <w:b/>
          <w:lang w:eastAsia="ja-JP"/>
        </w:rPr>
        <w:t>M</w:t>
      </w:r>
      <w:r w:rsidR="005C5512">
        <w:rPr>
          <w:lang w:eastAsia="ja-JP"/>
        </w:rPr>
        <w:t xml:space="preserve"> – mężczyźni</w:t>
      </w:r>
    </w:p>
    <w:p w14:paraId="274F8714" w14:textId="7003E0A0" w:rsidR="005F7032" w:rsidRPr="00E756EE" w:rsidRDefault="005F7032" w:rsidP="005B6DA0">
      <w:pPr>
        <w:spacing w:after="120" w:line="240" w:lineRule="auto"/>
        <w:jc w:val="both"/>
        <w:rPr>
          <w:lang w:eastAsia="ja-JP"/>
        </w:rPr>
      </w:pPr>
      <w:r w:rsidRPr="00E756EE">
        <w:rPr>
          <w:b/>
          <w:lang w:eastAsia="ja-JP"/>
        </w:rPr>
        <w:t>K</w:t>
      </w:r>
      <w:r w:rsidR="005C5512">
        <w:rPr>
          <w:lang w:eastAsia="ja-JP"/>
        </w:rPr>
        <w:t xml:space="preserve"> – kobiety</w:t>
      </w:r>
    </w:p>
    <w:p w14:paraId="30FDE2E8" w14:textId="77777777" w:rsidR="005F7032" w:rsidRPr="00E756EE" w:rsidRDefault="005F7032" w:rsidP="005F7032">
      <w:pPr>
        <w:jc w:val="center"/>
        <w:rPr>
          <w:b/>
          <w:lang w:eastAsia="ja-JP"/>
        </w:rPr>
      </w:pPr>
      <w:r w:rsidRPr="00E756EE">
        <w:rPr>
          <w:b/>
          <w:lang w:eastAsia="ja-JP"/>
        </w:rPr>
        <w:t>§2</w:t>
      </w:r>
    </w:p>
    <w:p w14:paraId="16F6B38D" w14:textId="77777777" w:rsidR="005F7032" w:rsidRPr="00823F34" w:rsidRDefault="005F7032" w:rsidP="005F7032">
      <w:pPr>
        <w:spacing w:after="240"/>
        <w:jc w:val="center"/>
        <w:rPr>
          <w:b/>
        </w:rPr>
      </w:pPr>
      <w:r w:rsidRPr="00823F34">
        <w:rPr>
          <w:b/>
        </w:rPr>
        <w:t>INFORMACJE O PROJEKCIE</w:t>
      </w:r>
    </w:p>
    <w:p w14:paraId="1152F6D3" w14:textId="27679D73" w:rsidR="005F7032" w:rsidRPr="00823F34" w:rsidRDefault="005F7032" w:rsidP="005F7032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</w:pPr>
      <w:r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Niniejszy regulamin określa zasady rekrutacji i udziału uczestników w projekcie pn. </w:t>
      </w:r>
      <w:r w:rsidR="00823F34"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„Rozwój </w:t>
      </w:r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dla rozwoju </w:t>
      </w:r>
      <w:proofErr w:type="spellStart"/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Telos</w:t>
      </w:r>
      <w:proofErr w:type="spellEnd"/>
      <w:r w:rsidR="00823F34"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” </w:t>
      </w:r>
      <w:r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dofinansowanym przez Unię Europejską ze środków Europejskiego Funduszu Społecznego+ w ramach programu regionalnego Fundusze Europejskie dla Świętokrzyskiego 2021-2027: </w:t>
      </w:r>
      <w:r w:rsidR="00823F34"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Priorytet 9. Usługi społeczne i zdrowotne, Działanie 09.06 Podnoszenie potencjału partnerów społecznych i organizacji społeczeństwa obywatelskiego.</w:t>
      </w:r>
    </w:p>
    <w:p w14:paraId="36D3C4E2" w14:textId="61828B11" w:rsidR="005F7032" w:rsidRPr="00823F34" w:rsidRDefault="005F7032" w:rsidP="005F7032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</w:pPr>
      <w:r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Projekt realizowany jest przez </w:t>
      </w:r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Fundację </w:t>
      </w:r>
      <w:proofErr w:type="spellStart"/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Telos</w:t>
      </w:r>
      <w:proofErr w:type="spellEnd"/>
      <w:r w:rsidR="00823F34"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 </w:t>
      </w:r>
      <w:r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na podstawie umowy nr FESW.0</w:t>
      </w:r>
      <w:r w:rsidR="00886A4A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9.06-IZ.00-00</w:t>
      </w:r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35</w:t>
      </w:r>
      <w:r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/2</w:t>
      </w:r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5 </w:t>
      </w:r>
      <w:r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podpisanej z Urzędem Marszałkowskim Województwa Świętokrzyskiego w dniu </w:t>
      </w:r>
      <w:r w:rsidR="00823F34"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1</w:t>
      </w:r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7</w:t>
      </w:r>
      <w:r w:rsidR="00823F34"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 grudnia</w:t>
      </w:r>
      <w:r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 202</w:t>
      </w:r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5</w:t>
      </w:r>
      <w:r w:rsidR="005C5512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 roku.</w:t>
      </w:r>
    </w:p>
    <w:p w14:paraId="7534EFD5" w14:textId="51DDCCAE" w:rsidR="005F7032" w:rsidRDefault="005F7032" w:rsidP="005F7032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</w:pPr>
      <w:r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Okres realizacji projektu: od 1 </w:t>
      </w:r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stycznia</w:t>
      </w:r>
      <w:r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 202</w:t>
      </w:r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6</w:t>
      </w:r>
      <w:r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 r. do 3</w:t>
      </w:r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1</w:t>
      </w:r>
      <w:r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 </w:t>
      </w:r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grudnia</w:t>
      </w:r>
      <w:r w:rsidRPr="00823F3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 202</w:t>
      </w:r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6</w:t>
      </w:r>
      <w:r w:rsidR="005C5512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 roku.</w:t>
      </w:r>
    </w:p>
    <w:p w14:paraId="584ABEA9" w14:textId="1C919CFC" w:rsidR="00B86DC5" w:rsidRPr="00B86DC5" w:rsidRDefault="005F7032" w:rsidP="00B86DC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</w:pPr>
      <w:r w:rsidRP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lastRenderedPageBreak/>
        <w:t>Biuro Projektu:</w:t>
      </w:r>
      <w:r w:rsidR="00823F34" w:rsidRP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 </w:t>
      </w:r>
      <w:r w:rsidR="00B86DC5" w:rsidRP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 xml:space="preserve">Fundacja </w:t>
      </w:r>
      <w:proofErr w:type="spellStart"/>
      <w:r w:rsidR="00B86DC5" w:rsidRP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Telos</w:t>
      </w:r>
      <w:proofErr w:type="spellEnd"/>
      <w:r w:rsidR="00B86DC5" w:rsidRP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, ul. Dewońska 18, 26-052 Szewce</w:t>
      </w:r>
      <w:r w:rsidR="00B86DC5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, Gmina Nowiny, woj. świętokrzyskie</w:t>
      </w:r>
    </w:p>
    <w:p w14:paraId="12AF3C90" w14:textId="77777777" w:rsidR="005F7032" w:rsidRPr="00E756EE" w:rsidRDefault="005F7032" w:rsidP="005F7032">
      <w:pPr>
        <w:jc w:val="center"/>
        <w:rPr>
          <w:b/>
        </w:rPr>
      </w:pPr>
      <w:r w:rsidRPr="00E756EE">
        <w:rPr>
          <w:b/>
        </w:rPr>
        <w:t>§3</w:t>
      </w:r>
    </w:p>
    <w:p w14:paraId="67B32997" w14:textId="4FE0078F" w:rsidR="005F7032" w:rsidRPr="00E756EE" w:rsidRDefault="005C5512" w:rsidP="005F7032">
      <w:pPr>
        <w:spacing w:after="240"/>
        <w:jc w:val="center"/>
        <w:rPr>
          <w:b/>
        </w:rPr>
      </w:pPr>
      <w:r>
        <w:rPr>
          <w:b/>
        </w:rPr>
        <w:t>CEL GŁÓWNY PROJEKTU</w:t>
      </w:r>
    </w:p>
    <w:p w14:paraId="3A78A6DE" w14:textId="73F77A3E" w:rsidR="000E19C1" w:rsidRPr="000E19C1" w:rsidRDefault="00B86DC5" w:rsidP="00DC27FF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95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</w:pPr>
      <w:r w:rsidRPr="00B86DC5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 xml:space="preserve">Projekt Fundacji </w:t>
      </w:r>
      <w:proofErr w:type="spellStart"/>
      <w:r w:rsidRPr="00B86DC5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>Telos</w:t>
      </w:r>
      <w:proofErr w:type="spellEnd"/>
      <w:r w:rsidRPr="00B86DC5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 xml:space="preserve"> (FT) ma na celu wsparcie rozwoju zdolności instytucjonalnej organizacji do</w:t>
      </w:r>
      <w:r w:rsidR="000E19C1" w:rsidRPr="000E19C1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 xml:space="preserve"> </w:t>
      </w:r>
      <w:r w:rsidRPr="000E19C1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>realizacji polityki włączenia społecznego, zgodnie z celem szczegółowym ESO4.11 (cele EFS+).</w:t>
      </w:r>
      <w:r w:rsidR="000E19C1" w:rsidRPr="000E19C1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 xml:space="preserve"> </w:t>
      </w:r>
      <w:r w:rsidRPr="00B86DC5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>Poprzez projekt FT wzmocni swój potencjał merytoryczny i organizacyjny wszystkich 4 os. (3K,1M)</w:t>
      </w:r>
      <w:r w:rsidR="000E19C1" w:rsidRPr="000E19C1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 xml:space="preserve"> </w:t>
      </w:r>
      <w:r w:rsidRPr="00B86DC5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>działających na rzecz fundacji, kształtowane będą postawy antydyskryminacyjne u wszystkich 4 os.</w:t>
      </w:r>
      <w:r w:rsidR="000E19C1" w:rsidRPr="000E19C1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 xml:space="preserve"> </w:t>
      </w:r>
      <w:r w:rsidRPr="000E19C1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>(3K,1M) oraz wzmocniony zostanie potencjał technicznych Fundacji przez niezbędne zakupy.</w:t>
      </w:r>
    </w:p>
    <w:p w14:paraId="26FBFBD6" w14:textId="77777777" w:rsidR="000E19C1" w:rsidRDefault="000E19C1" w:rsidP="000E19C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/>
        <w:contextualSpacing/>
        <w:jc w:val="both"/>
        <w:rPr>
          <w:b/>
        </w:rPr>
      </w:pPr>
    </w:p>
    <w:p w14:paraId="0B0C0695" w14:textId="77777777" w:rsidR="000E19C1" w:rsidRDefault="000E19C1" w:rsidP="000E19C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/>
        <w:contextualSpacing/>
        <w:jc w:val="both"/>
        <w:rPr>
          <w:b/>
        </w:rPr>
      </w:pPr>
    </w:p>
    <w:p w14:paraId="442CBC6C" w14:textId="17B2167F" w:rsidR="000E19C1" w:rsidRPr="00E756EE" w:rsidRDefault="000E19C1" w:rsidP="000E19C1">
      <w:pPr>
        <w:jc w:val="center"/>
        <w:rPr>
          <w:b/>
        </w:rPr>
      </w:pPr>
      <w:r w:rsidRPr="00E756EE">
        <w:rPr>
          <w:b/>
        </w:rPr>
        <w:t>§</w:t>
      </w:r>
      <w:r>
        <w:rPr>
          <w:b/>
        </w:rPr>
        <w:t>4</w:t>
      </w:r>
    </w:p>
    <w:p w14:paraId="4B5F998D" w14:textId="77777777" w:rsidR="005F7032" w:rsidRPr="00E756EE" w:rsidRDefault="005F7032" w:rsidP="00C162A4">
      <w:pPr>
        <w:spacing w:before="240" w:after="240"/>
        <w:jc w:val="center"/>
        <w:rPr>
          <w:b/>
        </w:rPr>
      </w:pPr>
      <w:r w:rsidRPr="00E756EE">
        <w:rPr>
          <w:b/>
        </w:rPr>
        <w:t>ZAKRES WSPARCIA</w:t>
      </w:r>
    </w:p>
    <w:p w14:paraId="2D928CFE" w14:textId="77777777" w:rsidR="005F7032" w:rsidRPr="00654A08" w:rsidRDefault="005F7032" w:rsidP="000E19C1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</w:pPr>
      <w:r w:rsidRPr="00654A08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Wsparcie oferowane w ramach projektu jest całkowicie bezpłatne.</w:t>
      </w:r>
    </w:p>
    <w:p w14:paraId="6A37ACC9" w14:textId="50DC069B" w:rsidR="005F7032" w:rsidRPr="00654A08" w:rsidRDefault="005F7032" w:rsidP="000E19C1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95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</w:pPr>
      <w:r w:rsidRPr="00654A08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Wsparcie oferowane w ramach projektu ma charakter fakulta</w:t>
      </w:r>
      <w:r w:rsidR="005C5512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tywny dla uczestników projektu.</w:t>
      </w:r>
    </w:p>
    <w:p w14:paraId="74EC83EB" w14:textId="172C0223" w:rsidR="005F7032" w:rsidRDefault="005F7032" w:rsidP="000E19C1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95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</w:pPr>
      <w:r w:rsidRPr="00654A08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W ramach projektu przewi</w:t>
      </w:r>
      <w:r w:rsidR="00C162A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ar-SA"/>
        </w:rPr>
        <w:t>dziano następujące typy wsparć:</w:t>
      </w:r>
    </w:p>
    <w:p w14:paraId="7177CA90" w14:textId="77777777" w:rsidR="0069621E" w:rsidRDefault="000E19C1" w:rsidP="0069621E">
      <w:pPr>
        <w:pStyle w:val="Akapitzlist"/>
        <w:numPr>
          <w:ilvl w:val="0"/>
          <w:numId w:val="35"/>
        </w:numPr>
        <w:spacing w:after="120"/>
        <w:contextualSpacing/>
        <w:jc w:val="both"/>
        <w:rPr>
          <w:rFonts w:asciiTheme="minorHAnsi" w:hAnsiTheme="minorHAnsi" w:cstheme="minorHAnsi"/>
          <w:sz w:val="22"/>
          <w:szCs w:val="18"/>
        </w:rPr>
      </w:pPr>
      <w:r w:rsidRPr="000E19C1">
        <w:rPr>
          <w:rFonts w:asciiTheme="minorHAnsi" w:hAnsiTheme="minorHAnsi" w:cstheme="minorHAnsi"/>
          <w:sz w:val="22"/>
          <w:szCs w:val="18"/>
        </w:rPr>
        <w:t xml:space="preserve">„Studium NVC”, Porozumienia bez Przemocy </w:t>
      </w:r>
      <w:r w:rsidR="00654A08" w:rsidRPr="000E19C1">
        <w:rPr>
          <w:rFonts w:asciiTheme="minorHAnsi" w:hAnsiTheme="minorHAnsi" w:cstheme="minorHAnsi"/>
          <w:sz w:val="22"/>
          <w:szCs w:val="18"/>
        </w:rPr>
        <w:t>(</w:t>
      </w:r>
      <w:r w:rsidRPr="000E19C1">
        <w:rPr>
          <w:rFonts w:asciiTheme="minorHAnsi" w:hAnsiTheme="minorHAnsi" w:cstheme="minorHAnsi"/>
          <w:sz w:val="22"/>
          <w:szCs w:val="18"/>
        </w:rPr>
        <w:t>7 warsztatów weekendowych</w:t>
      </w:r>
      <w:r w:rsidR="00654A08" w:rsidRPr="000E19C1">
        <w:rPr>
          <w:rFonts w:asciiTheme="minorHAnsi" w:hAnsiTheme="minorHAnsi" w:cstheme="minorHAnsi"/>
          <w:sz w:val="22"/>
          <w:szCs w:val="18"/>
        </w:rPr>
        <w:t>)</w:t>
      </w:r>
      <w:r w:rsidR="00C53CE7" w:rsidRPr="000E19C1">
        <w:rPr>
          <w:rFonts w:asciiTheme="minorHAnsi" w:hAnsiTheme="minorHAnsi" w:cstheme="minorHAnsi"/>
          <w:sz w:val="22"/>
          <w:szCs w:val="18"/>
        </w:rPr>
        <w:t xml:space="preserve"> w celu nabycia nowych umiejętności trenerskich, prowadzona w formule hybrydowej (stacjonarnie</w:t>
      </w:r>
      <w:r w:rsidR="00721FAC" w:rsidRPr="000E19C1">
        <w:rPr>
          <w:rFonts w:asciiTheme="minorHAnsi" w:hAnsiTheme="minorHAnsi" w:cstheme="minorHAnsi"/>
          <w:sz w:val="22"/>
          <w:szCs w:val="18"/>
        </w:rPr>
        <w:t xml:space="preserve"> w Warszawie</w:t>
      </w:r>
      <w:r w:rsidR="00C53CE7" w:rsidRPr="000E19C1">
        <w:rPr>
          <w:rFonts w:asciiTheme="minorHAnsi" w:hAnsiTheme="minorHAnsi" w:cstheme="minorHAnsi"/>
          <w:sz w:val="22"/>
          <w:szCs w:val="18"/>
        </w:rPr>
        <w:t xml:space="preserve">/online), </w:t>
      </w:r>
      <w:r w:rsidRPr="000E19C1">
        <w:rPr>
          <w:rFonts w:asciiTheme="minorHAnsi" w:hAnsiTheme="minorHAnsi" w:cstheme="minorHAnsi"/>
          <w:sz w:val="22"/>
          <w:szCs w:val="18"/>
        </w:rPr>
        <w:t xml:space="preserve">Program: rozwój komunikacji empatycznej, budowanie relacji, rozpoznawanie potrzeb, praca z konfliktami. Wiedza i praktyka zdobyta w trakcie szkolenia umożliwi samodzielne prowadzenie warsztatów dla rodzin, młodzieży, grup wsparcia. </w:t>
      </w:r>
      <w:r w:rsidR="00C53CE7" w:rsidRPr="000E19C1">
        <w:rPr>
          <w:rFonts w:asciiTheme="minorHAnsi" w:hAnsiTheme="minorHAnsi" w:cstheme="minorHAnsi"/>
          <w:sz w:val="22"/>
          <w:szCs w:val="18"/>
        </w:rPr>
        <w:t xml:space="preserve">Wsparcie skierowane do </w:t>
      </w:r>
      <w:r w:rsidRPr="000E19C1">
        <w:rPr>
          <w:rFonts w:asciiTheme="minorHAnsi" w:hAnsiTheme="minorHAnsi" w:cstheme="minorHAnsi"/>
          <w:sz w:val="22"/>
          <w:szCs w:val="18"/>
        </w:rPr>
        <w:t>1</w:t>
      </w:r>
      <w:r w:rsidR="00C53CE7" w:rsidRPr="000E19C1">
        <w:rPr>
          <w:rFonts w:asciiTheme="minorHAnsi" w:hAnsiTheme="minorHAnsi" w:cstheme="minorHAnsi"/>
          <w:sz w:val="22"/>
          <w:szCs w:val="18"/>
        </w:rPr>
        <w:t xml:space="preserve"> os</w:t>
      </w:r>
      <w:r w:rsidRPr="000E19C1">
        <w:rPr>
          <w:rFonts w:asciiTheme="minorHAnsi" w:hAnsiTheme="minorHAnsi" w:cstheme="minorHAnsi"/>
          <w:sz w:val="22"/>
          <w:szCs w:val="18"/>
        </w:rPr>
        <w:t>o</w:t>
      </w:r>
      <w:r w:rsidR="00C53CE7" w:rsidRPr="000E19C1">
        <w:rPr>
          <w:rFonts w:asciiTheme="minorHAnsi" w:hAnsiTheme="minorHAnsi" w:cstheme="minorHAnsi"/>
          <w:sz w:val="22"/>
          <w:szCs w:val="18"/>
        </w:rPr>
        <w:t>b</w:t>
      </w:r>
      <w:r w:rsidRPr="000E19C1">
        <w:rPr>
          <w:rFonts w:asciiTheme="minorHAnsi" w:hAnsiTheme="minorHAnsi" w:cstheme="minorHAnsi"/>
          <w:sz w:val="22"/>
          <w:szCs w:val="18"/>
        </w:rPr>
        <w:t>y</w:t>
      </w:r>
      <w:r w:rsidR="00C53CE7" w:rsidRPr="000E19C1">
        <w:rPr>
          <w:rFonts w:asciiTheme="minorHAnsi" w:hAnsiTheme="minorHAnsi" w:cstheme="minorHAnsi"/>
          <w:sz w:val="22"/>
          <w:szCs w:val="18"/>
        </w:rPr>
        <w:t>, któr</w:t>
      </w:r>
      <w:r w:rsidRPr="000E19C1">
        <w:rPr>
          <w:rFonts w:asciiTheme="minorHAnsi" w:hAnsiTheme="minorHAnsi" w:cstheme="minorHAnsi"/>
          <w:sz w:val="22"/>
          <w:szCs w:val="18"/>
        </w:rPr>
        <w:t>a</w:t>
      </w:r>
      <w:r w:rsidR="00C53CE7" w:rsidRPr="000E19C1">
        <w:rPr>
          <w:rFonts w:asciiTheme="minorHAnsi" w:hAnsiTheme="minorHAnsi" w:cstheme="minorHAnsi"/>
          <w:sz w:val="22"/>
          <w:szCs w:val="18"/>
        </w:rPr>
        <w:t xml:space="preserve"> wzmocni swój potencjał trenerski </w:t>
      </w:r>
      <w:r w:rsidRPr="000E19C1">
        <w:rPr>
          <w:rFonts w:asciiTheme="minorHAnsi" w:hAnsiTheme="minorHAnsi" w:cstheme="minorHAnsi"/>
          <w:sz w:val="22"/>
          <w:szCs w:val="18"/>
        </w:rPr>
        <w:t>w zakresie komunikacji empatycznej oraz pracy z emocjami, konfliktami i relacjami społecznymi.</w:t>
      </w:r>
    </w:p>
    <w:p w14:paraId="57CFD395" w14:textId="77777777" w:rsidR="0069621E" w:rsidRPr="0069621E" w:rsidRDefault="000E19C1" w:rsidP="00AB24F8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9621E">
        <w:rPr>
          <w:rFonts w:asciiTheme="minorHAnsi" w:hAnsiTheme="minorHAnsi" w:cstheme="minorHAnsi"/>
          <w:sz w:val="22"/>
          <w:szCs w:val="18"/>
        </w:rPr>
        <w:t xml:space="preserve">Kurs "Mediacje rodzinne. Jak rozwiązywać konflikty rodzinne" </w:t>
      </w:r>
      <w:r w:rsidR="00654A08" w:rsidRPr="0069621E">
        <w:rPr>
          <w:rFonts w:asciiTheme="minorHAnsi" w:hAnsiTheme="minorHAnsi" w:cstheme="minorHAnsi"/>
          <w:sz w:val="22"/>
          <w:szCs w:val="18"/>
        </w:rPr>
        <w:t xml:space="preserve">(szkolenie </w:t>
      </w:r>
      <w:r w:rsidRPr="0069621E">
        <w:rPr>
          <w:rFonts w:asciiTheme="minorHAnsi" w:hAnsiTheme="minorHAnsi" w:cstheme="minorHAnsi"/>
          <w:sz w:val="22"/>
          <w:szCs w:val="18"/>
        </w:rPr>
        <w:t>53-godzinne, on-line</w:t>
      </w:r>
      <w:r w:rsidR="00654A08" w:rsidRPr="0069621E">
        <w:rPr>
          <w:rFonts w:asciiTheme="minorHAnsi" w:hAnsiTheme="minorHAnsi" w:cstheme="minorHAnsi"/>
          <w:sz w:val="22"/>
          <w:szCs w:val="18"/>
        </w:rPr>
        <w:t xml:space="preserve">) </w:t>
      </w:r>
      <w:r w:rsidR="00721FAC" w:rsidRPr="0069621E">
        <w:rPr>
          <w:rFonts w:asciiTheme="minorHAnsi" w:hAnsiTheme="minorHAnsi" w:cstheme="minorHAnsi"/>
          <w:sz w:val="22"/>
          <w:szCs w:val="18"/>
        </w:rPr>
        <w:t xml:space="preserve">skierowane do </w:t>
      </w:r>
      <w:r w:rsidRPr="0069621E">
        <w:rPr>
          <w:rFonts w:asciiTheme="minorHAnsi" w:hAnsiTheme="minorHAnsi" w:cstheme="minorHAnsi"/>
          <w:sz w:val="22"/>
          <w:szCs w:val="18"/>
        </w:rPr>
        <w:t>1</w:t>
      </w:r>
      <w:r w:rsidR="00721FAC" w:rsidRPr="0069621E">
        <w:rPr>
          <w:rFonts w:asciiTheme="minorHAnsi" w:hAnsiTheme="minorHAnsi" w:cstheme="minorHAnsi"/>
          <w:sz w:val="22"/>
          <w:szCs w:val="18"/>
        </w:rPr>
        <w:t xml:space="preserve"> os. </w:t>
      </w:r>
      <w:r w:rsidRPr="0069621E">
        <w:rPr>
          <w:rFonts w:asciiTheme="minorHAnsi" w:hAnsiTheme="minorHAnsi" w:cstheme="minorHAnsi"/>
          <w:sz w:val="22"/>
          <w:szCs w:val="18"/>
        </w:rPr>
        <w:t>umożliwi samodzielne prowadzenie działań</w:t>
      </w:r>
      <w:r w:rsidR="0069621E" w:rsidRPr="0069621E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69621E">
        <w:rPr>
          <w:rFonts w:asciiTheme="minorHAnsi" w:hAnsiTheme="minorHAnsi" w:cstheme="minorHAnsi"/>
          <w:sz w:val="22"/>
          <w:szCs w:val="18"/>
        </w:rPr>
        <w:t>wsparciowych</w:t>
      </w:r>
      <w:proofErr w:type="spellEnd"/>
      <w:r w:rsidRPr="0069621E">
        <w:rPr>
          <w:rFonts w:asciiTheme="minorHAnsi" w:hAnsiTheme="minorHAnsi" w:cstheme="minorHAnsi"/>
          <w:sz w:val="22"/>
          <w:szCs w:val="18"/>
        </w:rPr>
        <w:t xml:space="preserve"> (m.in. mediacji rodzinnych)</w:t>
      </w:r>
      <w:r w:rsidR="0069621E" w:rsidRPr="0069621E">
        <w:rPr>
          <w:rFonts w:asciiTheme="minorHAnsi" w:hAnsiTheme="minorHAnsi" w:cstheme="minorHAnsi"/>
          <w:sz w:val="22"/>
          <w:szCs w:val="18"/>
        </w:rPr>
        <w:t>. Program: podstawy mediacji, techniki prowadzenia mediacji rodzinnych, role i etapy mediacji, sposoby rozwiązywania konfliktów z uwzględnieniem potrzeb i emocji obu stron.</w:t>
      </w:r>
    </w:p>
    <w:p w14:paraId="58FD8450" w14:textId="38C0CEB9" w:rsidR="00654A08" w:rsidRDefault="0069621E" w:rsidP="000B344B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18"/>
        </w:rPr>
      </w:pPr>
      <w:r w:rsidRPr="0069621E">
        <w:rPr>
          <w:rFonts w:asciiTheme="minorHAnsi" w:hAnsiTheme="minorHAnsi" w:cstheme="minorHAnsi"/>
          <w:sz w:val="22"/>
          <w:szCs w:val="18"/>
        </w:rPr>
        <w:t>Szkolenie: „Akademia Sprzedaży” (szkolenie 3-dniowe) Szkolenie ma przygotować uczestnika do skutecznej promocji i prezentacji oferty Fundacji. Program: rozwój umiejętności sprzedażowych, tworzenie planu działań rozwojowych, wzmocnienie pewności siebie w kompetencjach sprzedażowych, praktyczne ćwiczenia narzędzi sprzedaży, informacja zwrotna dotycząca skutecznych metod sprzedaży.</w:t>
      </w:r>
      <w:r>
        <w:rPr>
          <w:rFonts w:asciiTheme="minorHAnsi" w:hAnsiTheme="minorHAnsi" w:cstheme="minorHAnsi"/>
          <w:sz w:val="22"/>
          <w:szCs w:val="18"/>
        </w:rPr>
        <w:t xml:space="preserve"> Wsparcie skierowane dla 1 osoby.</w:t>
      </w:r>
    </w:p>
    <w:p w14:paraId="7D09CBC6" w14:textId="339C7DF6" w:rsidR="00B23D1C" w:rsidRPr="00B23D1C" w:rsidRDefault="00B23D1C" w:rsidP="00AE481B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18"/>
        </w:rPr>
      </w:pPr>
      <w:r w:rsidRPr="00B23D1C">
        <w:rPr>
          <w:rFonts w:asciiTheme="minorHAnsi" w:hAnsiTheme="minorHAnsi" w:cstheme="minorHAnsi"/>
          <w:sz w:val="22"/>
          <w:szCs w:val="18"/>
        </w:rPr>
        <w:t xml:space="preserve">Szkolenie „Akademia Menedżera”. Program Akademii Menedżera jest stworzony z myślą o menedżerach na różnych poziomach doświadczenia, którzy pragną rozwijać swoje umiejętności i stać się liderami w swoich organizacjach. Wsparcie skierowane dla 1 osoby. Czas trwania 5 dni. Szkolenie odpowiada na zdiagnozowaną potrzebę rozwinięcia kompetencji w zakresie zarządzania zespołem i planowania działań Fundacji. </w:t>
      </w:r>
    </w:p>
    <w:p w14:paraId="271D265E" w14:textId="55E485B0" w:rsidR="00B23D1C" w:rsidRDefault="00B23D1C" w:rsidP="008B1E3D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18"/>
        </w:rPr>
      </w:pPr>
      <w:r w:rsidRPr="00B23D1C">
        <w:rPr>
          <w:rFonts w:asciiTheme="minorHAnsi" w:hAnsiTheme="minorHAnsi" w:cstheme="minorHAnsi"/>
          <w:sz w:val="22"/>
          <w:szCs w:val="18"/>
        </w:rPr>
        <w:t>Szkolenie „</w:t>
      </w:r>
      <w:proofErr w:type="spellStart"/>
      <w:r w:rsidRPr="00B23D1C">
        <w:rPr>
          <w:rFonts w:asciiTheme="minorHAnsi" w:hAnsiTheme="minorHAnsi" w:cstheme="minorHAnsi"/>
          <w:sz w:val="22"/>
          <w:szCs w:val="18"/>
        </w:rPr>
        <w:t>Social</w:t>
      </w:r>
      <w:proofErr w:type="spellEnd"/>
      <w:r w:rsidRPr="00B23D1C">
        <w:rPr>
          <w:rFonts w:asciiTheme="minorHAnsi" w:hAnsiTheme="minorHAnsi" w:cstheme="minorHAnsi"/>
          <w:sz w:val="22"/>
          <w:szCs w:val="18"/>
        </w:rPr>
        <w:t xml:space="preserve"> Media Marketing”. Program: zarządzanie kampaniami reklamowymi w ekosystemie Meta (Facebook, Instagram), budowanie społeczności wokół marki, analiza efektywności działań, tworzenie angażujących treści, wykorzystanie narzędzi do monitorowania działań na platformach </w:t>
      </w:r>
      <w:proofErr w:type="spellStart"/>
      <w:r w:rsidRPr="00B23D1C">
        <w:rPr>
          <w:rFonts w:asciiTheme="minorHAnsi" w:hAnsiTheme="minorHAnsi" w:cstheme="minorHAnsi"/>
          <w:sz w:val="22"/>
          <w:szCs w:val="18"/>
        </w:rPr>
        <w:t>social</w:t>
      </w:r>
      <w:proofErr w:type="spellEnd"/>
      <w:r w:rsidRPr="00B23D1C">
        <w:rPr>
          <w:rFonts w:asciiTheme="minorHAnsi" w:hAnsiTheme="minorHAnsi" w:cstheme="minorHAnsi"/>
          <w:sz w:val="22"/>
          <w:szCs w:val="18"/>
        </w:rPr>
        <w:t xml:space="preserve"> media.</w:t>
      </w:r>
      <w:r>
        <w:rPr>
          <w:rFonts w:asciiTheme="minorHAnsi" w:hAnsiTheme="minorHAnsi" w:cstheme="minorHAnsi"/>
          <w:sz w:val="22"/>
          <w:szCs w:val="18"/>
        </w:rPr>
        <w:t xml:space="preserve"> </w:t>
      </w:r>
      <w:r w:rsidR="00F829C4">
        <w:rPr>
          <w:rFonts w:asciiTheme="minorHAnsi" w:hAnsiTheme="minorHAnsi" w:cstheme="minorHAnsi"/>
          <w:sz w:val="22"/>
          <w:szCs w:val="18"/>
        </w:rPr>
        <w:t>Wsparcie</w:t>
      </w:r>
      <w:r>
        <w:rPr>
          <w:rFonts w:asciiTheme="minorHAnsi" w:hAnsiTheme="minorHAnsi" w:cstheme="minorHAnsi"/>
          <w:sz w:val="22"/>
          <w:szCs w:val="18"/>
        </w:rPr>
        <w:t xml:space="preserve"> skierowane dla 1 osoby.</w:t>
      </w:r>
    </w:p>
    <w:p w14:paraId="6CBB4591" w14:textId="56FFEA2B" w:rsidR="008B1E3D" w:rsidRPr="008B1E3D" w:rsidRDefault="008B1E3D" w:rsidP="00E409B7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18"/>
        </w:rPr>
      </w:pPr>
      <w:r w:rsidRPr="008B1E3D">
        <w:rPr>
          <w:rFonts w:asciiTheme="minorHAnsi" w:hAnsiTheme="minorHAnsi" w:cstheme="minorHAnsi"/>
          <w:sz w:val="22"/>
          <w:szCs w:val="18"/>
        </w:rPr>
        <w:t xml:space="preserve">Spotkanie </w:t>
      </w:r>
      <w:r>
        <w:rPr>
          <w:rFonts w:asciiTheme="minorHAnsi" w:hAnsiTheme="minorHAnsi" w:cstheme="minorHAnsi"/>
          <w:sz w:val="22"/>
          <w:szCs w:val="18"/>
        </w:rPr>
        <w:t>z psychologiem/</w:t>
      </w:r>
      <w:proofErr w:type="gramStart"/>
      <w:r>
        <w:rPr>
          <w:rFonts w:asciiTheme="minorHAnsi" w:hAnsiTheme="minorHAnsi" w:cstheme="minorHAnsi"/>
          <w:sz w:val="22"/>
          <w:szCs w:val="18"/>
        </w:rPr>
        <w:t xml:space="preserve">ekspertem </w:t>
      </w:r>
      <w:r w:rsidRPr="008B1E3D">
        <w:rPr>
          <w:rFonts w:asciiTheme="minorHAnsi" w:hAnsiTheme="minorHAnsi" w:cstheme="minorHAnsi"/>
          <w:sz w:val="22"/>
          <w:szCs w:val="18"/>
        </w:rPr>
        <w:t xml:space="preserve"> dotyczące</w:t>
      </w:r>
      <w:proofErr w:type="gramEnd"/>
      <w:r w:rsidRPr="008B1E3D">
        <w:rPr>
          <w:rFonts w:asciiTheme="minorHAnsi" w:hAnsiTheme="minorHAnsi" w:cstheme="minorHAnsi"/>
          <w:sz w:val="22"/>
          <w:szCs w:val="18"/>
        </w:rPr>
        <w:t xml:space="preserve"> kształtowania postaw </w:t>
      </w:r>
      <w:r>
        <w:rPr>
          <w:rFonts w:asciiTheme="minorHAnsi" w:hAnsiTheme="minorHAnsi" w:cstheme="minorHAnsi"/>
          <w:sz w:val="22"/>
          <w:szCs w:val="18"/>
        </w:rPr>
        <w:t>a</w:t>
      </w:r>
      <w:r w:rsidRPr="008B1E3D">
        <w:rPr>
          <w:rFonts w:asciiTheme="minorHAnsi" w:hAnsiTheme="minorHAnsi" w:cstheme="minorHAnsi"/>
          <w:sz w:val="22"/>
          <w:szCs w:val="18"/>
        </w:rPr>
        <w:t>ntydyskryminacyjnych</w:t>
      </w:r>
      <w:r>
        <w:rPr>
          <w:rFonts w:asciiTheme="minorHAnsi" w:hAnsiTheme="minorHAnsi" w:cstheme="minorHAnsi"/>
          <w:sz w:val="22"/>
          <w:szCs w:val="18"/>
        </w:rPr>
        <w:t xml:space="preserve"> – 2h</w:t>
      </w:r>
    </w:p>
    <w:p w14:paraId="168DF659" w14:textId="77777777" w:rsidR="00433662" w:rsidRPr="00C162A4" w:rsidRDefault="005F7032" w:rsidP="000E19C1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95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</w:pPr>
      <w:r w:rsidRPr="00C162A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lastRenderedPageBreak/>
        <w:t xml:space="preserve">Powyższe wsparcie realizowane jest zgodnie z prawem Unii Europejskiej, w tym Kartą Praw Podstawowych UE i Konwencją o Prawach Osób Niepełnosprawnych, przy stosowaniu zasad horyzontalnych UE, tj. równości szans i niedyskryminacji, w tym dostępności dla osób niepełnosprawnych, równości kobiet i mężczyzn, zrównoważonego rozwoju oraz DNSH (ang. do no </w:t>
      </w:r>
      <w:proofErr w:type="spellStart"/>
      <w:r w:rsidRPr="00C162A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>significant</w:t>
      </w:r>
      <w:proofErr w:type="spellEnd"/>
      <w:r w:rsidRPr="00C162A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 xml:space="preserve"> </w:t>
      </w:r>
      <w:proofErr w:type="spellStart"/>
      <w:r w:rsidRPr="00C162A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>harm</w:t>
      </w:r>
      <w:proofErr w:type="spellEnd"/>
      <w:r w:rsidRPr="00C162A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>, tj.  zasada nieczynienia znaczącej szkody środowisku).</w:t>
      </w:r>
    </w:p>
    <w:p w14:paraId="0A276B79" w14:textId="397F9B8A" w:rsidR="005F7032" w:rsidRPr="00C162A4" w:rsidRDefault="005F7032" w:rsidP="000E19C1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95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</w:pPr>
      <w:r w:rsidRPr="00C162A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>Powyższe wsparcie realizowane jest na sprawiedliwych i jednakowych zasadach, gwarantujących pełnoprawny udział w projekcie, bez jakichkolwiek dyskryminacji ze względu na wiek, płeć, niepełnosprawność, rasę, pochodzenie etniczne, wyznawaną religię i światopogląd, orientację seksualną oraz inne przesłanki wymienione w art. 9 ust. 3 rozporządzenia</w:t>
      </w:r>
      <w:r w:rsidR="005C5512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eastAsia="ar-SA"/>
        </w:rPr>
        <w:t xml:space="preserve"> nr 2021/1060.</w:t>
      </w:r>
    </w:p>
    <w:p w14:paraId="618F2099" w14:textId="77777777" w:rsidR="005F7032" w:rsidRPr="00C162A4" w:rsidRDefault="005F7032" w:rsidP="00C162A4">
      <w:pPr>
        <w:spacing w:before="240"/>
        <w:jc w:val="center"/>
        <w:rPr>
          <w:rFonts w:asciiTheme="minorHAnsi" w:hAnsiTheme="minorHAnsi" w:cstheme="minorHAnsi"/>
          <w:b/>
        </w:rPr>
      </w:pPr>
      <w:r w:rsidRPr="00C162A4">
        <w:rPr>
          <w:rFonts w:asciiTheme="minorHAnsi" w:hAnsiTheme="minorHAnsi" w:cstheme="minorHAnsi"/>
          <w:b/>
        </w:rPr>
        <w:t>§ 5</w:t>
      </w:r>
    </w:p>
    <w:p w14:paraId="4AE2659F" w14:textId="77777777" w:rsidR="005F7032" w:rsidRPr="00E756EE" w:rsidRDefault="005F7032" w:rsidP="005F7032">
      <w:pPr>
        <w:spacing w:after="240"/>
        <w:jc w:val="center"/>
        <w:rPr>
          <w:b/>
        </w:rPr>
      </w:pPr>
      <w:r w:rsidRPr="00E756EE">
        <w:rPr>
          <w:b/>
        </w:rPr>
        <w:t xml:space="preserve">ZASADY REKRUTACJI </w:t>
      </w:r>
    </w:p>
    <w:p w14:paraId="6A616F02" w14:textId="267A3014" w:rsidR="005F7032" w:rsidRPr="00A6121A" w:rsidRDefault="005F7032" w:rsidP="005F703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6121A">
        <w:rPr>
          <w:rFonts w:asciiTheme="minorHAnsi" w:hAnsiTheme="minorHAnsi" w:cstheme="minorHAnsi"/>
          <w:sz w:val="22"/>
          <w:szCs w:val="22"/>
        </w:rPr>
        <w:t xml:space="preserve">Uczestnikami projektu mogą być wyłącznie </w:t>
      </w:r>
      <w:r w:rsidR="00C241F6" w:rsidRPr="00A6121A">
        <w:rPr>
          <w:rFonts w:asciiTheme="minorHAnsi" w:hAnsiTheme="minorHAnsi" w:cstheme="minorHAnsi"/>
          <w:sz w:val="22"/>
          <w:szCs w:val="22"/>
          <w:lang w:eastAsia="ja-JP"/>
        </w:rPr>
        <w:t xml:space="preserve">pracownicy, członkowie, wolontariusze </w:t>
      </w:r>
      <w:r w:rsidR="00B23D1C">
        <w:rPr>
          <w:rFonts w:asciiTheme="minorHAnsi" w:hAnsiTheme="minorHAnsi" w:cstheme="minorHAnsi"/>
          <w:sz w:val="22"/>
          <w:szCs w:val="22"/>
          <w:lang w:eastAsia="ja-JP"/>
        </w:rPr>
        <w:t xml:space="preserve">Fundacji </w:t>
      </w:r>
      <w:proofErr w:type="spellStart"/>
      <w:r w:rsidR="00B23D1C">
        <w:rPr>
          <w:rFonts w:asciiTheme="minorHAnsi" w:hAnsiTheme="minorHAnsi" w:cstheme="minorHAnsi"/>
          <w:sz w:val="22"/>
          <w:szCs w:val="22"/>
          <w:lang w:eastAsia="ja-JP"/>
        </w:rPr>
        <w:t>Telos</w:t>
      </w:r>
      <w:proofErr w:type="spellEnd"/>
      <w:r w:rsidR="00C241F6" w:rsidRPr="00A6121A">
        <w:rPr>
          <w:rFonts w:asciiTheme="minorHAnsi" w:hAnsiTheme="minorHAnsi" w:cstheme="minorHAnsi"/>
          <w:sz w:val="22"/>
          <w:szCs w:val="22"/>
          <w:lang w:eastAsia="ja-JP"/>
        </w:rPr>
        <w:t>, którzy bezpośrednio korzystają ze wsparcia oferowanego w ramach projektu.</w:t>
      </w:r>
    </w:p>
    <w:p w14:paraId="36EC8F4C" w14:textId="4DC24616" w:rsidR="005F7032" w:rsidRPr="00A6121A" w:rsidRDefault="005F7032" w:rsidP="005F703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ja-JP"/>
        </w:rPr>
      </w:pPr>
      <w:r w:rsidRPr="00A6121A">
        <w:rPr>
          <w:rFonts w:asciiTheme="minorHAnsi" w:hAnsiTheme="minorHAnsi" w:cstheme="minorHAnsi"/>
          <w:sz w:val="22"/>
          <w:szCs w:val="22"/>
          <w:lang w:eastAsia="ja-JP"/>
        </w:rPr>
        <w:t>Rekrutacja uczestników do projektu będzie odbywała się na sprawiedliwych i jednakowych zasadach dla wszystkich osób ubiegających się o udział w projekcie oraz zgodnie z zasadami horyzontalnymi Unii Europejskiej, tj. zrównoważonego rozwoju,</w:t>
      </w:r>
      <w:r w:rsidR="00C456EF">
        <w:rPr>
          <w:rFonts w:asciiTheme="minorHAnsi" w:hAnsiTheme="minorHAnsi" w:cstheme="minorHAnsi"/>
          <w:sz w:val="22"/>
          <w:szCs w:val="22"/>
          <w:lang w:eastAsia="ja-JP"/>
        </w:rPr>
        <w:t xml:space="preserve"> równości szans płci i </w:t>
      </w:r>
      <w:r w:rsidRPr="00A6121A">
        <w:rPr>
          <w:rFonts w:asciiTheme="minorHAnsi" w:hAnsiTheme="minorHAnsi" w:cstheme="minorHAnsi"/>
          <w:sz w:val="22"/>
          <w:szCs w:val="22"/>
          <w:lang w:eastAsia="ja-JP"/>
        </w:rPr>
        <w:t>niedyskryminacji oraz pełnej dostępności dla osób niepełnosprawnych.</w:t>
      </w:r>
    </w:p>
    <w:p w14:paraId="68F0D286" w14:textId="0600314F" w:rsidR="00C241F6" w:rsidRPr="00A6121A" w:rsidRDefault="005F7032" w:rsidP="005F703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6121A">
        <w:rPr>
          <w:rFonts w:asciiTheme="minorHAnsi" w:hAnsiTheme="minorHAnsi" w:cstheme="minorHAnsi"/>
          <w:sz w:val="22"/>
          <w:szCs w:val="22"/>
          <w:lang w:eastAsia="ja-JP"/>
        </w:rPr>
        <w:t xml:space="preserve">Celem rekrutacji jest wyłonienie do udziału w projekcie </w:t>
      </w:r>
      <w:r w:rsidR="00C241F6" w:rsidRPr="00A6121A">
        <w:rPr>
          <w:rFonts w:asciiTheme="minorHAnsi" w:hAnsiTheme="minorHAnsi" w:cstheme="minorHAnsi"/>
          <w:sz w:val="22"/>
          <w:szCs w:val="22"/>
          <w:lang w:eastAsia="ja-JP"/>
        </w:rPr>
        <w:t>4</w:t>
      </w:r>
      <w:r w:rsidRPr="00A6121A">
        <w:rPr>
          <w:rFonts w:asciiTheme="minorHAnsi" w:hAnsiTheme="minorHAnsi" w:cstheme="minorHAnsi"/>
          <w:sz w:val="22"/>
          <w:szCs w:val="22"/>
          <w:lang w:eastAsia="ja-JP"/>
        </w:rPr>
        <w:t xml:space="preserve"> (</w:t>
      </w:r>
      <w:r w:rsidR="00B23D1C">
        <w:rPr>
          <w:rFonts w:asciiTheme="minorHAnsi" w:hAnsiTheme="minorHAnsi" w:cstheme="minorHAnsi"/>
          <w:sz w:val="22"/>
          <w:szCs w:val="22"/>
          <w:lang w:eastAsia="ja-JP"/>
        </w:rPr>
        <w:t>3</w:t>
      </w:r>
      <w:r w:rsidRPr="00A6121A">
        <w:rPr>
          <w:rFonts w:asciiTheme="minorHAnsi" w:hAnsiTheme="minorHAnsi" w:cstheme="minorHAnsi"/>
          <w:sz w:val="22"/>
          <w:szCs w:val="22"/>
          <w:lang w:eastAsia="ja-JP"/>
        </w:rPr>
        <w:t xml:space="preserve">K i </w:t>
      </w:r>
      <w:r w:rsidR="00B23D1C">
        <w:rPr>
          <w:rFonts w:asciiTheme="minorHAnsi" w:hAnsiTheme="minorHAnsi" w:cstheme="minorHAnsi"/>
          <w:sz w:val="22"/>
          <w:szCs w:val="22"/>
          <w:lang w:eastAsia="ja-JP"/>
        </w:rPr>
        <w:t>1</w:t>
      </w:r>
      <w:r w:rsidRPr="00A6121A">
        <w:rPr>
          <w:rFonts w:asciiTheme="minorHAnsi" w:hAnsiTheme="minorHAnsi" w:cstheme="minorHAnsi"/>
          <w:sz w:val="22"/>
          <w:szCs w:val="22"/>
          <w:lang w:eastAsia="ja-JP"/>
        </w:rPr>
        <w:t xml:space="preserve">M) </w:t>
      </w:r>
      <w:r w:rsidR="00C241F6" w:rsidRPr="00A6121A">
        <w:rPr>
          <w:rFonts w:asciiTheme="minorHAnsi" w:hAnsiTheme="minorHAnsi" w:cstheme="minorHAnsi"/>
          <w:sz w:val="22"/>
          <w:szCs w:val="22"/>
          <w:lang w:eastAsia="ja-JP"/>
        </w:rPr>
        <w:t xml:space="preserve">pracowników, członków, wolontariuszy </w:t>
      </w:r>
      <w:r w:rsidR="00B23D1C">
        <w:rPr>
          <w:rFonts w:asciiTheme="minorHAnsi" w:hAnsiTheme="minorHAnsi" w:cstheme="minorHAnsi"/>
          <w:sz w:val="22"/>
          <w:szCs w:val="22"/>
          <w:lang w:eastAsia="ja-JP"/>
        </w:rPr>
        <w:t xml:space="preserve">Fundacji </w:t>
      </w:r>
      <w:proofErr w:type="spellStart"/>
      <w:r w:rsidR="00B23D1C">
        <w:rPr>
          <w:rFonts w:asciiTheme="minorHAnsi" w:hAnsiTheme="minorHAnsi" w:cstheme="minorHAnsi"/>
          <w:sz w:val="22"/>
          <w:szCs w:val="22"/>
          <w:lang w:eastAsia="ja-JP"/>
        </w:rPr>
        <w:t>Telos</w:t>
      </w:r>
      <w:proofErr w:type="spellEnd"/>
      <w:r w:rsidR="005C5512">
        <w:rPr>
          <w:rFonts w:asciiTheme="minorHAnsi" w:hAnsiTheme="minorHAnsi" w:cstheme="minorHAnsi"/>
          <w:sz w:val="22"/>
          <w:szCs w:val="22"/>
          <w:lang w:eastAsia="ja-JP"/>
        </w:rPr>
        <w:t>.</w:t>
      </w:r>
    </w:p>
    <w:p w14:paraId="7F330103" w14:textId="54203B7B" w:rsidR="005F7032" w:rsidRPr="00A6121A" w:rsidRDefault="005F7032" w:rsidP="005F703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6121A">
        <w:rPr>
          <w:rFonts w:asciiTheme="minorHAnsi" w:hAnsiTheme="minorHAnsi" w:cstheme="minorHAnsi"/>
          <w:sz w:val="22"/>
          <w:szCs w:val="22"/>
          <w:lang w:eastAsia="ja-JP"/>
        </w:rPr>
        <w:t>Proces rekrutacji uczestników do projektu będzie miał miejsce w termin</w:t>
      </w:r>
      <w:r w:rsidR="00F829C4">
        <w:rPr>
          <w:rFonts w:asciiTheme="minorHAnsi" w:hAnsiTheme="minorHAnsi" w:cstheme="minorHAnsi"/>
          <w:sz w:val="22"/>
          <w:szCs w:val="22"/>
          <w:lang w:eastAsia="ja-JP"/>
        </w:rPr>
        <w:t>ie</w:t>
      </w:r>
      <w:r w:rsidRPr="00A6121A">
        <w:rPr>
          <w:rFonts w:asciiTheme="minorHAnsi" w:hAnsiTheme="minorHAnsi" w:cstheme="minorHAnsi"/>
          <w:sz w:val="22"/>
          <w:szCs w:val="22"/>
          <w:lang w:eastAsia="ja-JP"/>
        </w:rPr>
        <w:t>:</w:t>
      </w:r>
    </w:p>
    <w:p w14:paraId="17F89FA7" w14:textId="402FF6B4" w:rsidR="00C241F6" w:rsidRPr="00A6121A" w:rsidRDefault="00F979E3" w:rsidP="00C241F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/>
        <w:contextualSpacing/>
        <w:jc w:val="both"/>
        <w:rPr>
          <w:rFonts w:asciiTheme="minorHAnsi" w:hAnsiTheme="minorHAnsi" w:cstheme="minorHAnsi"/>
          <w:sz w:val="22"/>
          <w:szCs w:val="22"/>
          <w:lang w:eastAsia="ja-JP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5F7032" w:rsidRPr="00A6121A">
        <w:rPr>
          <w:rFonts w:asciiTheme="minorHAnsi" w:hAnsiTheme="minorHAnsi" w:cstheme="minorHAnsi"/>
          <w:sz w:val="22"/>
          <w:szCs w:val="22"/>
        </w:rPr>
        <w:t xml:space="preserve">Od </w:t>
      </w:r>
      <w:r w:rsidR="00B23D1C">
        <w:rPr>
          <w:rFonts w:asciiTheme="minorHAnsi" w:hAnsiTheme="minorHAnsi" w:cstheme="minorHAnsi"/>
          <w:sz w:val="22"/>
          <w:szCs w:val="22"/>
        </w:rPr>
        <w:t>2</w:t>
      </w:r>
      <w:r w:rsidR="005F7032" w:rsidRPr="00A6121A">
        <w:rPr>
          <w:rFonts w:asciiTheme="minorHAnsi" w:hAnsiTheme="minorHAnsi" w:cstheme="minorHAnsi"/>
          <w:sz w:val="22"/>
          <w:szCs w:val="22"/>
        </w:rPr>
        <w:t xml:space="preserve"> </w:t>
      </w:r>
      <w:r w:rsidR="00B23D1C">
        <w:rPr>
          <w:rFonts w:asciiTheme="minorHAnsi" w:hAnsiTheme="minorHAnsi" w:cstheme="minorHAnsi"/>
          <w:sz w:val="22"/>
          <w:szCs w:val="22"/>
        </w:rPr>
        <w:t>stycznia</w:t>
      </w:r>
      <w:r w:rsidR="005F7032" w:rsidRPr="00A6121A">
        <w:rPr>
          <w:rFonts w:asciiTheme="minorHAnsi" w:hAnsiTheme="minorHAnsi" w:cstheme="minorHAnsi"/>
          <w:sz w:val="22"/>
          <w:szCs w:val="22"/>
        </w:rPr>
        <w:t xml:space="preserve"> </w:t>
      </w:r>
      <w:r w:rsidR="00B23D1C">
        <w:rPr>
          <w:rFonts w:asciiTheme="minorHAnsi" w:hAnsiTheme="minorHAnsi" w:cstheme="minorHAnsi"/>
          <w:sz w:val="22"/>
          <w:szCs w:val="22"/>
        </w:rPr>
        <w:t xml:space="preserve">2026 r. </w:t>
      </w:r>
      <w:r w:rsidR="005F7032" w:rsidRPr="00A6121A">
        <w:rPr>
          <w:rFonts w:asciiTheme="minorHAnsi" w:hAnsiTheme="minorHAnsi" w:cstheme="minorHAnsi"/>
          <w:sz w:val="22"/>
          <w:szCs w:val="22"/>
        </w:rPr>
        <w:t xml:space="preserve">do </w:t>
      </w:r>
      <w:r w:rsidR="00B23D1C">
        <w:rPr>
          <w:rFonts w:asciiTheme="minorHAnsi" w:hAnsiTheme="minorHAnsi" w:cstheme="minorHAnsi"/>
          <w:sz w:val="22"/>
          <w:szCs w:val="22"/>
        </w:rPr>
        <w:t>7</w:t>
      </w:r>
      <w:r w:rsidR="005F7032" w:rsidRPr="00A6121A">
        <w:rPr>
          <w:rFonts w:asciiTheme="minorHAnsi" w:hAnsiTheme="minorHAnsi" w:cstheme="minorHAnsi"/>
          <w:sz w:val="22"/>
          <w:szCs w:val="22"/>
          <w:lang w:eastAsia="ja-JP"/>
        </w:rPr>
        <w:t xml:space="preserve"> </w:t>
      </w:r>
      <w:r w:rsidR="00B23D1C">
        <w:rPr>
          <w:rFonts w:asciiTheme="minorHAnsi" w:hAnsiTheme="minorHAnsi" w:cstheme="minorHAnsi"/>
          <w:sz w:val="22"/>
          <w:szCs w:val="22"/>
          <w:lang w:eastAsia="ja-JP"/>
        </w:rPr>
        <w:t>stycznia</w:t>
      </w:r>
      <w:r w:rsidR="005F7032" w:rsidRPr="00A6121A">
        <w:rPr>
          <w:rFonts w:asciiTheme="minorHAnsi" w:hAnsiTheme="minorHAnsi" w:cstheme="minorHAnsi"/>
          <w:sz w:val="22"/>
          <w:szCs w:val="22"/>
          <w:lang w:eastAsia="ja-JP"/>
        </w:rPr>
        <w:t xml:space="preserve"> 202</w:t>
      </w:r>
      <w:r w:rsidR="00B23D1C">
        <w:rPr>
          <w:rFonts w:asciiTheme="minorHAnsi" w:hAnsiTheme="minorHAnsi" w:cstheme="minorHAnsi"/>
          <w:sz w:val="22"/>
          <w:szCs w:val="22"/>
          <w:lang w:eastAsia="ja-JP"/>
        </w:rPr>
        <w:t>6</w:t>
      </w:r>
      <w:r w:rsidR="005F7032" w:rsidRPr="00A6121A">
        <w:rPr>
          <w:rFonts w:asciiTheme="minorHAnsi" w:hAnsiTheme="minorHAnsi" w:cstheme="minorHAnsi"/>
          <w:sz w:val="22"/>
          <w:szCs w:val="22"/>
          <w:lang w:eastAsia="ja-JP"/>
        </w:rPr>
        <w:t xml:space="preserve"> r.</w:t>
      </w:r>
      <w:r w:rsidR="008940B7">
        <w:rPr>
          <w:rFonts w:asciiTheme="minorHAnsi" w:hAnsiTheme="minorHAnsi" w:cstheme="minorHAnsi"/>
          <w:sz w:val="22"/>
          <w:szCs w:val="22"/>
          <w:lang w:eastAsia="ja-JP"/>
        </w:rPr>
        <w:t xml:space="preserve"> </w:t>
      </w:r>
    </w:p>
    <w:p w14:paraId="192E6F85" w14:textId="7396C109" w:rsidR="00A6121A" w:rsidRPr="007B39B3" w:rsidRDefault="005C5512" w:rsidP="00A6121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ja-JP"/>
        </w:rPr>
      </w:pPr>
      <w:r>
        <w:rPr>
          <w:rFonts w:asciiTheme="minorHAnsi" w:hAnsiTheme="minorHAnsi" w:cstheme="minorHAnsi"/>
          <w:sz w:val="22"/>
          <w:szCs w:val="22"/>
          <w:lang w:eastAsia="ja-JP"/>
        </w:rPr>
        <w:t xml:space="preserve">Warunkiem uczestnictwa w </w:t>
      </w:r>
      <w:r w:rsidR="005F7032" w:rsidRPr="00A6121A">
        <w:rPr>
          <w:rFonts w:asciiTheme="minorHAnsi" w:hAnsiTheme="minorHAnsi" w:cstheme="minorHAnsi"/>
          <w:sz w:val="22"/>
          <w:szCs w:val="22"/>
          <w:lang w:eastAsia="ja-JP"/>
        </w:rPr>
        <w:t xml:space="preserve">rekrutacji jest zapoznanie się z niniejszym regulaminem oraz dostarczenie w wyznaczonym terminie do Biura </w:t>
      </w:r>
      <w:r w:rsidR="005F7032" w:rsidRPr="007B39B3">
        <w:rPr>
          <w:rFonts w:asciiTheme="minorHAnsi" w:hAnsiTheme="minorHAnsi" w:cstheme="minorHAnsi"/>
          <w:sz w:val="22"/>
          <w:szCs w:val="22"/>
          <w:lang w:eastAsia="ja-JP"/>
        </w:rPr>
        <w:t xml:space="preserve">Projektu poprawnie wypełnionego i własnoręcznie podpisanego </w:t>
      </w:r>
      <w:r w:rsidR="00217FF2">
        <w:rPr>
          <w:rFonts w:asciiTheme="minorHAnsi" w:hAnsiTheme="minorHAnsi" w:cstheme="minorHAnsi"/>
          <w:sz w:val="22"/>
          <w:szCs w:val="22"/>
          <w:lang w:eastAsia="ja-JP"/>
        </w:rPr>
        <w:t>wniosku</w:t>
      </w:r>
      <w:r w:rsidR="005F7032" w:rsidRPr="007B39B3">
        <w:rPr>
          <w:rFonts w:asciiTheme="minorHAnsi" w:hAnsiTheme="minorHAnsi" w:cstheme="minorHAnsi"/>
          <w:sz w:val="22"/>
          <w:szCs w:val="22"/>
          <w:lang w:eastAsia="ja-JP"/>
        </w:rPr>
        <w:t xml:space="preserve"> zgłoszeniowego w formie papierowej</w:t>
      </w:r>
      <w:r w:rsidR="00C456EF">
        <w:rPr>
          <w:rFonts w:asciiTheme="minorHAnsi" w:hAnsiTheme="minorHAnsi" w:cstheme="minorHAnsi"/>
          <w:sz w:val="22"/>
          <w:szCs w:val="22"/>
          <w:lang w:eastAsia="ja-JP"/>
        </w:rPr>
        <w:t xml:space="preserve"> pn. Formularz zgłoszeniowy do </w:t>
      </w:r>
      <w:r w:rsidR="00217FF2">
        <w:rPr>
          <w:rFonts w:asciiTheme="minorHAnsi" w:hAnsiTheme="minorHAnsi" w:cstheme="minorHAnsi"/>
          <w:sz w:val="22"/>
          <w:szCs w:val="22"/>
          <w:lang w:eastAsia="ja-JP"/>
        </w:rPr>
        <w:t>projektu</w:t>
      </w:r>
      <w:r w:rsidR="005F7032" w:rsidRPr="007B39B3">
        <w:rPr>
          <w:rFonts w:asciiTheme="minorHAnsi" w:hAnsiTheme="minorHAnsi" w:cstheme="minorHAnsi"/>
          <w:sz w:val="22"/>
          <w:szCs w:val="22"/>
          <w:lang w:eastAsia="ja-JP"/>
        </w:rPr>
        <w:t xml:space="preserve"> </w:t>
      </w:r>
      <w:r w:rsidR="007B39B3" w:rsidRPr="007B39B3">
        <w:rPr>
          <w:rFonts w:asciiTheme="minorHAnsi" w:hAnsiTheme="minorHAnsi" w:cstheme="minorHAnsi"/>
          <w:sz w:val="22"/>
          <w:szCs w:val="22"/>
          <w:lang w:eastAsia="ja-JP"/>
        </w:rPr>
        <w:t>(załącznik</w:t>
      </w:r>
      <w:r w:rsidR="005F7032" w:rsidRPr="007B39B3">
        <w:rPr>
          <w:rFonts w:asciiTheme="minorHAnsi" w:hAnsiTheme="minorHAnsi" w:cstheme="minorHAnsi"/>
          <w:sz w:val="22"/>
          <w:szCs w:val="22"/>
          <w:lang w:eastAsia="ja-JP"/>
        </w:rPr>
        <w:t xml:space="preserve"> nr 1 do regulaminu) osobiście lub elektronicznie w formie skanu na adres: </w:t>
      </w:r>
      <w:hyperlink r:id="rId9" w:history="1">
        <w:r w:rsidR="006F0ED4" w:rsidRPr="006F0ED4">
          <w:rPr>
            <w:rStyle w:val="Hipercze"/>
            <w:rFonts w:asciiTheme="minorHAnsi" w:hAnsiTheme="minorHAnsi" w:cstheme="minorHAnsi"/>
            <w:sz w:val="22"/>
            <w:szCs w:val="22"/>
          </w:rPr>
          <w:t>fundacjatelos@gmail.com</w:t>
        </w:r>
      </w:hyperlink>
      <w:r w:rsidR="006F0ED4">
        <w:t xml:space="preserve"> </w:t>
      </w:r>
      <w:r w:rsidR="005F7032" w:rsidRPr="007B39B3">
        <w:rPr>
          <w:rFonts w:asciiTheme="minorHAnsi" w:hAnsiTheme="minorHAnsi" w:cstheme="minorHAnsi"/>
          <w:sz w:val="22"/>
          <w:szCs w:val="22"/>
          <w:lang w:eastAsia="ja-JP"/>
        </w:rPr>
        <w:t xml:space="preserve"> Złożone formul</w:t>
      </w:r>
      <w:r>
        <w:rPr>
          <w:rFonts w:asciiTheme="minorHAnsi" w:hAnsiTheme="minorHAnsi" w:cstheme="minorHAnsi"/>
          <w:sz w:val="22"/>
          <w:szCs w:val="22"/>
          <w:lang w:eastAsia="ja-JP"/>
        </w:rPr>
        <w:t>arze nie podlegają zwrotowi.</w:t>
      </w:r>
    </w:p>
    <w:p w14:paraId="783C90B9" w14:textId="74502795" w:rsidR="005F7032" w:rsidRPr="007B39B3" w:rsidRDefault="005F7032" w:rsidP="008063B6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  <w:lang w:eastAsia="ja-JP"/>
        </w:rPr>
        <w:t>Analizy złożonych wniosków zgłoszeniowych i ich weryfikację pod kątem podstawowych warunków formalnych uprawniających do udziału</w:t>
      </w:r>
      <w:r w:rsidR="00D75821">
        <w:rPr>
          <w:rFonts w:asciiTheme="minorHAnsi" w:hAnsiTheme="minorHAnsi" w:cstheme="minorHAnsi"/>
          <w:sz w:val="22"/>
          <w:szCs w:val="22"/>
          <w:lang w:eastAsia="ja-JP"/>
        </w:rPr>
        <w:t xml:space="preserve"> w projekcie będzie dokonywa</w:t>
      </w:r>
      <w:r w:rsidR="008B1E3D">
        <w:rPr>
          <w:rFonts w:asciiTheme="minorHAnsi" w:hAnsiTheme="minorHAnsi" w:cstheme="minorHAnsi"/>
          <w:sz w:val="22"/>
          <w:szCs w:val="22"/>
          <w:lang w:eastAsia="ja-JP"/>
        </w:rPr>
        <w:t>na</w:t>
      </w:r>
      <w:r w:rsidR="00D75821">
        <w:rPr>
          <w:rFonts w:asciiTheme="minorHAnsi" w:hAnsiTheme="minorHAnsi" w:cstheme="minorHAnsi"/>
          <w:sz w:val="22"/>
          <w:szCs w:val="22"/>
          <w:lang w:eastAsia="ja-JP"/>
        </w:rPr>
        <w:t xml:space="preserve"> </w:t>
      </w:r>
      <w:r w:rsidR="005B6DA0">
        <w:rPr>
          <w:rFonts w:asciiTheme="minorHAnsi" w:hAnsiTheme="minorHAnsi" w:cstheme="minorHAnsi"/>
          <w:sz w:val="22"/>
          <w:szCs w:val="22"/>
          <w:lang w:eastAsia="ja-JP"/>
        </w:rPr>
        <w:t>przez jednego z Członków Zarządu.</w:t>
      </w:r>
      <w:r w:rsidRPr="007B39B3">
        <w:rPr>
          <w:rFonts w:asciiTheme="minorHAnsi" w:hAnsiTheme="minorHAnsi" w:cstheme="minorHAnsi"/>
          <w:sz w:val="22"/>
          <w:szCs w:val="22"/>
          <w:lang w:eastAsia="ja-JP"/>
        </w:rPr>
        <w:t xml:space="preserve"> </w:t>
      </w:r>
    </w:p>
    <w:p w14:paraId="79790C6B" w14:textId="6FAB5483" w:rsidR="00A6121A" w:rsidRPr="007B39B3" w:rsidRDefault="00A6121A" w:rsidP="008063B6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  <w:lang w:eastAsia="ja-JP"/>
        </w:rPr>
        <w:t>Kryteria formalne (I etap rekrutacji):</w:t>
      </w:r>
    </w:p>
    <w:p w14:paraId="0E87BF6D" w14:textId="77777777" w:rsidR="00A6121A" w:rsidRPr="007B39B3" w:rsidRDefault="00A6121A" w:rsidP="008063B6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39B3">
        <w:rPr>
          <w:rFonts w:asciiTheme="minorHAnsi" w:eastAsiaTheme="minorHAnsi" w:hAnsiTheme="minorHAnsi" w:cstheme="minorHAnsi"/>
          <w:sz w:val="22"/>
          <w:szCs w:val="22"/>
          <w:lang w:eastAsia="en-US"/>
        </w:rPr>
        <w:t>Złożenie zaświadczenia lub innego dokumentu potwierdzającego przynależność do organizacji/fakt zatrudnienia/współpracy.</w:t>
      </w:r>
    </w:p>
    <w:p w14:paraId="2D6AAC6A" w14:textId="77777777" w:rsidR="00A6121A" w:rsidRPr="007B39B3" w:rsidRDefault="00A6121A" w:rsidP="00A6121A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39B3">
        <w:rPr>
          <w:rFonts w:asciiTheme="minorHAnsi" w:eastAsiaTheme="minorHAnsi" w:hAnsiTheme="minorHAnsi" w:cstheme="minorHAnsi"/>
          <w:sz w:val="22"/>
          <w:szCs w:val="22"/>
          <w:lang w:eastAsia="en-US"/>
        </w:rPr>
        <w:t>Złożenie wniosku zgłoszeniowego (umożliwiające kwalifikowanie uczestnika projektu poprzez uzyskanie danych potrzebnych do monitorowania wskaźników).</w:t>
      </w:r>
    </w:p>
    <w:p w14:paraId="784C997F" w14:textId="706519C6" w:rsidR="00A6121A" w:rsidRPr="007B39B3" w:rsidRDefault="00A6121A" w:rsidP="00A6121A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39B3">
        <w:rPr>
          <w:rFonts w:asciiTheme="minorHAnsi" w:eastAsiaTheme="minorHAnsi" w:hAnsiTheme="minorHAnsi" w:cstheme="minorHAnsi"/>
          <w:sz w:val="22"/>
          <w:szCs w:val="22"/>
          <w:lang w:eastAsia="en-US"/>
        </w:rPr>
        <w:t>Złożenie oświadczenia dotyczącego zamieszkania/pracy/nauki na terenie województwa świętokrzyskiego.</w:t>
      </w:r>
    </w:p>
    <w:p w14:paraId="643255B3" w14:textId="4AFF5F54" w:rsidR="00A6121A" w:rsidRPr="007B39B3" w:rsidRDefault="005F7032" w:rsidP="008063B6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  <w:lang w:eastAsia="ja-JP"/>
        </w:rPr>
        <w:t xml:space="preserve">Warunkiem uczestnictwa w II etapie rekrutacji jest pozytywne zakończenie I etapu rekrutacji. </w:t>
      </w:r>
      <w:r w:rsidRPr="007B39B3">
        <w:rPr>
          <w:rFonts w:asciiTheme="minorHAnsi" w:hAnsiTheme="minorHAnsi" w:cstheme="minorHAnsi"/>
          <w:sz w:val="22"/>
          <w:szCs w:val="22"/>
        </w:rPr>
        <w:t xml:space="preserve">Analizy złożonych formularzy rekrutacyjnych i ich weryfikację pod kątem kryteriów </w:t>
      </w:r>
      <w:r w:rsidR="006F0ED4">
        <w:rPr>
          <w:rFonts w:asciiTheme="minorHAnsi" w:hAnsiTheme="minorHAnsi" w:cstheme="minorHAnsi"/>
          <w:sz w:val="22"/>
          <w:szCs w:val="22"/>
        </w:rPr>
        <w:t>obligatoryjnych</w:t>
      </w:r>
      <w:r w:rsidRPr="007B39B3">
        <w:rPr>
          <w:rFonts w:asciiTheme="minorHAnsi" w:hAnsiTheme="minorHAnsi" w:cstheme="minorHAnsi"/>
          <w:sz w:val="22"/>
          <w:szCs w:val="22"/>
        </w:rPr>
        <w:t xml:space="preserve"> i p</w:t>
      </w:r>
      <w:r w:rsidR="00D75821">
        <w:rPr>
          <w:rFonts w:asciiTheme="minorHAnsi" w:hAnsiTheme="minorHAnsi" w:cstheme="minorHAnsi"/>
          <w:sz w:val="22"/>
          <w:szCs w:val="22"/>
        </w:rPr>
        <w:t xml:space="preserve">remiujących będzie dokonywał </w:t>
      </w:r>
      <w:r w:rsidR="005B6DA0">
        <w:rPr>
          <w:rFonts w:asciiTheme="minorHAnsi" w:hAnsiTheme="minorHAnsi" w:cstheme="minorHAnsi"/>
          <w:sz w:val="22"/>
          <w:szCs w:val="22"/>
        </w:rPr>
        <w:t>jeden z Członków Zarządu</w:t>
      </w:r>
      <w:r w:rsidR="00A6121A" w:rsidRPr="007B39B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F0ED4">
        <w:rPr>
          <w:rFonts w:asciiTheme="minorHAnsi" w:eastAsiaTheme="minorHAnsi" w:hAnsiTheme="minorHAnsi" w:cstheme="minorHAnsi"/>
          <w:sz w:val="22"/>
          <w:szCs w:val="22"/>
          <w:lang w:eastAsia="en-US"/>
        </w:rPr>
        <w:t>Fundacji.</w:t>
      </w:r>
    </w:p>
    <w:p w14:paraId="0E721E8D" w14:textId="41F8F47B" w:rsidR="005F7032" w:rsidRPr="007B39B3" w:rsidRDefault="005F7032" w:rsidP="008063B6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  <w:lang w:eastAsia="ja-JP"/>
        </w:rPr>
        <w:t>W trakc</w:t>
      </w:r>
      <w:r w:rsidR="00D75821">
        <w:rPr>
          <w:rFonts w:asciiTheme="minorHAnsi" w:hAnsiTheme="minorHAnsi" w:cstheme="minorHAnsi"/>
          <w:sz w:val="22"/>
          <w:szCs w:val="22"/>
          <w:lang w:eastAsia="ja-JP"/>
        </w:rPr>
        <w:t xml:space="preserve">ie II etapu rekrutacji, ocenie </w:t>
      </w:r>
      <w:r w:rsidRPr="007B39B3">
        <w:rPr>
          <w:rFonts w:asciiTheme="minorHAnsi" w:hAnsiTheme="minorHAnsi" w:cstheme="minorHAnsi"/>
          <w:sz w:val="22"/>
          <w:szCs w:val="22"/>
          <w:lang w:eastAsia="ja-JP"/>
        </w:rPr>
        <w:t xml:space="preserve">będą podlegały następujące kryteria </w:t>
      </w:r>
      <w:r w:rsidR="00A6121A" w:rsidRPr="007B39B3">
        <w:rPr>
          <w:rFonts w:asciiTheme="minorHAnsi" w:hAnsiTheme="minorHAnsi" w:cstheme="minorHAnsi"/>
          <w:sz w:val="22"/>
          <w:szCs w:val="22"/>
          <w:lang w:eastAsia="ja-JP"/>
        </w:rPr>
        <w:t>premiujące:</w:t>
      </w:r>
    </w:p>
    <w:p w14:paraId="1BC07168" w14:textId="35C6B49A" w:rsidR="006F0ED4" w:rsidRPr="006F0ED4" w:rsidRDefault="00A6121A" w:rsidP="00850837">
      <w:pPr>
        <w:pStyle w:val="Akapitzlist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F0ED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Długość stażu pracy/współpracy </w:t>
      </w:r>
      <w:r w:rsidR="006F0ED4" w:rsidRPr="006F0ED4">
        <w:rPr>
          <w:rFonts w:asciiTheme="minorHAnsi" w:eastAsiaTheme="minorHAnsi" w:hAnsiTheme="minorHAnsi" w:cstheme="minorHAnsi"/>
          <w:sz w:val="22"/>
          <w:szCs w:val="22"/>
          <w:lang w:eastAsia="en-US"/>
        </w:rPr>
        <w:t>Fundacją</w:t>
      </w:r>
      <w:r w:rsidRPr="006F0ED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(potwierdzone przez </w:t>
      </w:r>
      <w:r w:rsidR="005A30A3">
        <w:rPr>
          <w:rFonts w:asciiTheme="minorHAnsi" w:eastAsiaTheme="minorHAnsi" w:hAnsiTheme="minorHAnsi" w:cstheme="minorHAnsi"/>
          <w:sz w:val="22"/>
          <w:szCs w:val="22"/>
          <w:lang w:eastAsia="en-US"/>
        </w:rPr>
        <w:t>Członka Zarządu</w:t>
      </w:r>
      <w:r w:rsidRPr="006F0ED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): </w:t>
      </w:r>
      <w:r w:rsidR="006F0ED4" w:rsidRPr="006F0ED4">
        <w:rPr>
          <w:rFonts w:asciiTheme="minorHAnsi" w:eastAsiaTheme="minorHAnsi" w:hAnsiTheme="minorHAnsi" w:cstheme="minorHAnsi"/>
          <w:sz w:val="22"/>
          <w:szCs w:val="22"/>
          <w:lang w:eastAsia="en-US"/>
        </w:rPr>
        <w:t>pow. 2 lat - 5 pkt; 1-2 lata - 3 pkt., poniżej 1 roku - 1 punkt</w:t>
      </w:r>
    </w:p>
    <w:p w14:paraId="0F55CA1F" w14:textId="6BDA9F2D" w:rsidR="00A6121A" w:rsidRPr="006F0ED4" w:rsidRDefault="006F0ED4" w:rsidP="00850837">
      <w:pPr>
        <w:pStyle w:val="Akapitzlist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Udział w projekcie osób z niepełnosprawnością</w:t>
      </w:r>
      <w:r w:rsidR="00A6121A" w:rsidRPr="006F0ED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(na postawie złożonych razem z wnioskiem stosownych orzeczeń)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–</w:t>
      </w:r>
      <w:r w:rsidR="00A6121A" w:rsidRPr="006F0ED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2 punkty</w:t>
      </w:r>
      <w:r w:rsidR="00A6121A" w:rsidRPr="006F0ED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</w:p>
    <w:p w14:paraId="5042EFD4" w14:textId="12DFDA30" w:rsidR="005F7032" w:rsidRPr="007B39B3" w:rsidRDefault="005F7032" w:rsidP="005F703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  <w:lang w:eastAsia="ja-JP"/>
        </w:rPr>
        <w:t xml:space="preserve">Maksymalna liczba punktów do uzyskania w II etapie rekrutacji: </w:t>
      </w:r>
      <w:r w:rsidR="006F0ED4">
        <w:rPr>
          <w:rFonts w:asciiTheme="minorHAnsi" w:hAnsiTheme="minorHAnsi" w:cstheme="minorHAnsi"/>
          <w:sz w:val="22"/>
          <w:szCs w:val="22"/>
          <w:lang w:eastAsia="ja-JP"/>
        </w:rPr>
        <w:t>7</w:t>
      </w:r>
      <w:r w:rsidR="00C456EF">
        <w:rPr>
          <w:rFonts w:asciiTheme="minorHAnsi" w:hAnsiTheme="minorHAnsi" w:cstheme="minorHAnsi"/>
          <w:sz w:val="22"/>
          <w:szCs w:val="22"/>
          <w:lang w:eastAsia="ja-JP"/>
        </w:rPr>
        <w:t xml:space="preserve"> pkt.</w:t>
      </w:r>
    </w:p>
    <w:p w14:paraId="5B5BBEC5" w14:textId="4779DF50" w:rsidR="005F7032" w:rsidRPr="007B39B3" w:rsidRDefault="005F7032" w:rsidP="005F703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  <w:lang w:eastAsia="ja-JP"/>
        </w:rPr>
        <w:lastRenderedPageBreak/>
        <w:t xml:space="preserve">Warunkiem pełnego uczestnictwa w projekcie jest pozytywne zakończenie całego etapu rekrutacji oraz własnoręczne podpisanie </w:t>
      </w:r>
      <w:r w:rsidR="007B39B3" w:rsidRPr="007B39B3">
        <w:rPr>
          <w:rFonts w:asciiTheme="minorHAnsi" w:hAnsiTheme="minorHAnsi" w:cstheme="minorHAnsi"/>
          <w:sz w:val="22"/>
          <w:szCs w:val="22"/>
          <w:lang w:eastAsia="ja-JP"/>
        </w:rPr>
        <w:t>oświadczenia</w:t>
      </w:r>
      <w:r w:rsidRPr="007B39B3">
        <w:rPr>
          <w:rFonts w:asciiTheme="minorHAnsi" w:hAnsiTheme="minorHAnsi" w:cstheme="minorHAnsi"/>
          <w:sz w:val="22"/>
          <w:szCs w:val="22"/>
          <w:lang w:eastAsia="ja-JP"/>
        </w:rPr>
        <w:t xml:space="preserve"> uczestnika </w:t>
      </w:r>
      <w:r w:rsidR="007B39B3" w:rsidRPr="007B39B3">
        <w:rPr>
          <w:rFonts w:asciiTheme="minorHAnsi" w:hAnsiTheme="minorHAnsi" w:cstheme="minorHAnsi"/>
          <w:sz w:val="22"/>
          <w:szCs w:val="22"/>
          <w:lang w:eastAsia="ja-JP"/>
        </w:rPr>
        <w:t xml:space="preserve">o przystąpieniu do </w:t>
      </w:r>
      <w:r w:rsidRPr="007B39B3">
        <w:rPr>
          <w:rFonts w:asciiTheme="minorHAnsi" w:hAnsiTheme="minorHAnsi" w:cstheme="minorHAnsi"/>
          <w:sz w:val="22"/>
          <w:szCs w:val="22"/>
          <w:lang w:eastAsia="ja-JP"/>
        </w:rPr>
        <w:t xml:space="preserve">projektu – (załącznik nr </w:t>
      </w:r>
      <w:r w:rsidR="007B39B3" w:rsidRPr="007B39B3">
        <w:rPr>
          <w:rFonts w:asciiTheme="minorHAnsi" w:hAnsiTheme="minorHAnsi" w:cstheme="minorHAnsi"/>
          <w:sz w:val="22"/>
          <w:szCs w:val="22"/>
          <w:lang w:eastAsia="ja-JP"/>
        </w:rPr>
        <w:t>2</w:t>
      </w:r>
      <w:r w:rsidRPr="007B39B3">
        <w:rPr>
          <w:rFonts w:asciiTheme="minorHAnsi" w:hAnsiTheme="minorHAnsi" w:cstheme="minorHAnsi"/>
          <w:sz w:val="22"/>
          <w:szCs w:val="22"/>
          <w:lang w:eastAsia="ja-JP"/>
        </w:rPr>
        <w:t>) oraz przekazanie ich do Biura Projektu. Złożone dokumen</w:t>
      </w:r>
      <w:r w:rsidR="00C456EF">
        <w:rPr>
          <w:rFonts w:asciiTheme="minorHAnsi" w:hAnsiTheme="minorHAnsi" w:cstheme="minorHAnsi"/>
          <w:sz w:val="22"/>
          <w:szCs w:val="22"/>
          <w:lang w:eastAsia="ja-JP"/>
        </w:rPr>
        <w:t>ty nie podlegają zwrotowi.</w:t>
      </w:r>
    </w:p>
    <w:p w14:paraId="7EB4D83F" w14:textId="091E5E90" w:rsidR="005F7032" w:rsidRPr="007B39B3" w:rsidRDefault="005F7032" w:rsidP="00817640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Wyniki rekrutacji zostaną przedstawione w formie list z osobami zakwalifikowanymi do udziału</w:t>
      </w:r>
      <w:r w:rsidR="00C456EF">
        <w:rPr>
          <w:rFonts w:asciiTheme="minorHAnsi" w:hAnsiTheme="minorHAnsi" w:cstheme="minorHAnsi"/>
          <w:sz w:val="22"/>
          <w:szCs w:val="22"/>
        </w:rPr>
        <w:t xml:space="preserve"> </w:t>
      </w:r>
      <w:r w:rsidRPr="007B39B3">
        <w:rPr>
          <w:rFonts w:asciiTheme="minorHAnsi" w:hAnsiTheme="minorHAnsi" w:cstheme="minorHAnsi"/>
          <w:sz w:val="22"/>
          <w:szCs w:val="22"/>
        </w:rPr>
        <w:t>w</w:t>
      </w:r>
      <w:r w:rsidR="00C456EF">
        <w:rPr>
          <w:rFonts w:asciiTheme="minorHAnsi" w:hAnsiTheme="minorHAnsi" w:cstheme="minorHAnsi"/>
          <w:sz w:val="22"/>
          <w:szCs w:val="22"/>
        </w:rPr>
        <w:t> </w:t>
      </w:r>
      <w:r w:rsidRPr="007B39B3">
        <w:rPr>
          <w:rFonts w:asciiTheme="minorHAnsi" w:hAnsiTheme="minorHAnsi" w:cstheme="minorHAnsi"/>
          <w:sz w:val="22"/>
          <w:szCs w:val="22"/>
        </w:rPr>
        <w:t>projekcie wraz z listami rezerwowymi (</w:t>
      </w:r>
      <w:r w:rsidR="00817640" w:rsidRPr="007B39B3">
        <w:rPr>
          <w:rFonts w:asciiTheme="minorHAnsi" w:hAnsiTheme="minorHAnsi" w:cstheme="minorHAnsi"/>
          <w:sz w:val="22"/>
          <w:szCs w:val="22"/>
        </w:rPr>
        <w:t>dostępne w Biurze projektu, informacja telefoniczna</w:t>
      </w:r>
      <w:r w:rsidR="00C456EF">
        <w:rPr>
          <w:rFonts w:asciiTheme="minorHAnsi" w:hAnsiTheme="minorHAnsi" w:cstheme="minorHAnsi"/>
          <w:sz w:val="22"/>
          <w:szCs w:val="22"/>
        </w:rPr>
        <w:t>) w </w:t>
      </w:r>
      <w:r w:rsidRPr="007B39B3">
        <w:rPr>
          <w:rFonts w:asciiTheme="minorHAnsi" w:hAnsiTheme="minorHAnsi" w:cstheme="minorHAnsi"/>
          <w:sz w:val="22"/>
          <w:szCs w:val="22"/>
        </w:rPr>
        <w:t>terminie</w:t>
      </w:r>
      <w:r w:rsidR="00817640" w:rsidRPr="007B39B3">
        <w:rPr>
          <w:rFonts w:asciiTheme="minorHAnsi" w:hAnsiTheme="minorHAnsi" w:cstheme="minorHAnsi"/>
          <w:sz w:val="22"/>
          <w:szCs w:val="22"/>
        </w:rPr>
        <w:t xml:space="preserve"> d</w:t>
      </w:r>
      <w:r w:rsidRPr="007B39B3">
        <w:rPr>
          <w:rFonts w:asciiTheme="minorHAnsi" w:hAnsiTheme="minorHAnsi" w:cstheme="minorHAnsi"/>
          <w:sz w:val="22"/>
          <w:szCs w:val="22"/>
        </w:rPr>
        <w:t xml:space="preserve">o </w:t>
      </w:r>
      <w:r w:rsidR="006F0ED4">
        <w:rPr>
          <w:rFonts w:asciiTheme="minorHAnsi" w:hAnsiTheme="minorHAnsi" w:cstheme="minorHAnsi"/>
          <w:sz w:val="22"/>
          <w:szCs w:val="22"/>
        </w:rPr>
        <w:t>8</w:t>
      </w:r>
      <w:r w:rsidR="00817640" w:rsidRPr="007B39B3">
        <w:rPr>
          <w:rFonts w:asciiTheme="minorHAnsi" w:hAnsiTheme="minorHAnsi" w:cstheme="minorHAnsi"/>
          <w:sz w:val="22"/>
          <w:szCs w:val="22"/>
        </w:rPr>
        <w:t xml:space="preserve"> </w:t>
      </w:r>
      <w:r w:rsidR="006F0ED4">
        <w:rPr>
          <w:rFonts w:asciiTheme="minorHAnsi" w:hAnsiTheme="minorHAnsi" w:cstheme="minorHAnsi"/>
          <w:sz w:val="22"/>
          <w:szCs w:val="22"/>
        </w:rPr>
        <w:t>stycznia</w:t>
      </w:r>
      <w:r w:rsidRPr="007B39B3">
        <w:rPr>
          <w:rFonts w:asciiTheme="minorHAnsi" w:hAnsiTheme="minorHAnsi" w:cstheme="minorHAnsi"/>
          <w:sz w:val="22"/>
          <w:szCs w:val="22"/>
        </w:rPr>
        <w:t xml:space="preserve"> 202</w:t>
      </w:r>
      <w:r w:rsidR="006F0ED4">
        <w:rPr>
          <w:rFonts w:asciiTheme="minorHAnsi" w:hAnsiTheme="minorHAnsi" w:cstheme="minorHAnsi"/>
          <w:sz w:val="22"/>
          <w:szCs w:val="22"/>
        </w:rPr>
        <w:t>6</w:t>
      </w:r>
      <w:r w:rsidRPr="007B39B3">
        <w:rPr>
          <w:rFonts w:asciiTheme="minorHAnsi" w:hAnsiTheme="minorHAnsi" w:cstheme="minorHAnsi"/>
          <w:sz w:val="22"/>
          <w:szCs w:val="22"/>
        </w:rPr>
        <w:t xml:space="preserve"> r. </w:t>
      </w:r>
      <w:r w:rsidR="00817640" w:rsidRPr="007B39B3">
        <w:rPr>
          <w:rFonts w:asciiTheme="minorHAnsi" w:hAnsiTheme="minorHAnsi" w:cstheme="minorHAnsi"/>
          <w:sz w:val="22"/>
          <w:szCs w:val="22"/>
        </w:rPr>
        <w:t xml:space="preserve">(w przypadku wpłynięcia i zakwalifikowania do projektu odpowiedniej liczby osób) lub do 15 </w:t>
      </w:r>
      <w:r w:rsidR="006F0ED4">
        <w:rPr>
          <w:rFonts w:asciiTheme="minorHAnsi" w:hAnsiTheme="minorHAnsi" w:cstheme="minorHAnsi"/>
          <w:sz w:val="22"/>
          <w:szCs w:val="22"/>
        </w:rPr>
        <w:t>stycznia</w:t>
      </w:r>
      <w:r w:rsidR="00817640" w:rsidRPr="007B39B3">
        <w:rPr>
          <w:rFonts w:asciiTheme="minorHAnsi" w:hAnsiTheme="minorHAnsi" w:cstheme="minorHAnsi"/>
          <w:sz w:val="22"/>
          <w:szCs w:val="22"/>
        </w:rPr>
        <w:t xml:space="preserve"> </w:t>
      </w:r>
      <w:r w:rsidR="00F829C4">
        <w:rPr>
          <w:rFonts w:asciiTheme="minorHAnsi" w:hAnsiTheme="minorHAnsi" w:cstheme="minorHAnsi"/>
          <w:sz w:val="22"/>
          <w:szCs w:val="22"/>
        </w:rPr>
        <w:t xml:space="preserve">2026 r. </w:t>
      </w:r>
      <w:r w:rsidR="00817640" w:rsidRPr="007B39B3">
        <w:rPr>
          <w:rFonts w:asciiTheme="minorHAnsi" w:hAnsiTheme="minorHAnsi" w:cstheme="minorHAnsi"/>
          <w:sz w:val="22"/>
          <w:szCs w:val="22"/>
        </w:rPr>
        <w:t>w przypadku prowadz</w:t>
      </w:r>
      <w:r w:rsidR="00C456EF">
        <w:rPr>
          <w:rFonts w:asciiTheme="minorHAnsi" w:hAnsiTheme="minorHAnsi" w:cstheme="minorHAnsi"/>
          <w:sz w:val="22"/>
          <w:szCs w:val="22"/>
        </w:rPr>
        <w:t>enia rekrutacji uzupełniającej.</w:t>
      </w:r>
    </w:p>
    <w:p w14:paraId="6FD47944" w14:textId="1BB5F899" w:rsidR="005F7032" w:rsidRPr="007B39B3" w:rsidRDefault="005F7032" w:rsidP="005F703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W przypadku rezygnacji z udziału w projekcie lub w wyniku innych zdarzeń losowych, zwolnione przez uprzednio zakwalifikowanego uczestnika projektu zajmuje pierws</w:t>
      </w:r>
      <w:r w:rsidR="00C456EF">
        <w:rPr>
          <w:rFonts w:asciiTheme="minorHAnsi" w:hAnsiTheme="minorHAnsi" w:cstheme="minorHAnsi"/>
          <w:sz w:val="22"/>
          <w:szCs w:val="22"/>
        </w:rPr>
        <w:t>za osoba z listy rezerwowej</w:t>
      </w:r>
      <w:r w:rsidR="001B4495">
        <w:rPr>
          <w:rFonts w:asciiTheme="minorHAnsi" w:hAnsiTheme="minorHAnsi" w:cstheme="minorHAnsi"/>
          <w:sz w:val="22"/>
          <w:szCs w:val="22"/>
        </w:rPr>
        <w:t xml:space="preserve"> lub przeprowadza się dodatkowo rekrutację uzupełniającą</w:t>
      </w:r>
      <w:r w:rsidR="00C456EF">
        <w:rPr>
          <w:rFonts w:asciiTheme="minorHAnsi" w:hAnsiTheme="minorHAnsi" w:cstheme="minorHAnsi"/>
          <w:sz w:val="22"/>
          <w:szCs w:val="22"/>
        </w:rPr>
        <w:t>.</w:t>
      </w:r>
    </w:p>
    <w:p w14:paraId="56B2FDB7" w14:textId="6EB74D0B" w:rsidR="005F7032" w:rsidRPr="007B39B3" w:rsidRDefault="00D75821" w:rsidP="005F703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</w:t>
      </w:r>
      <w:r w:rsidR="005B6DA0">
        <w:rPr>
          <w:rFonts w:asciiTheme="minorHAnsi" w:hAnsiTheme="minorHAnsi" w:cstheme="minorHAnsi"/>
          <w:sz w:val="22"/>
          <w:szCs w:val="22"/>
        </w:rPr>
        <w:t>przeprowadzonej rekrutacji</w:t>
      </w:r>
      <w:r w:rsidR="005F7032" w:rsidRPr="007B39B3">
        <w:rPr>
          <w:rFonts w:asciiTheme="minorHAnsi" w:hAnsiTheme="minorHAnsi" w:cstheme="minorHAnsi"/>
          <w:sz w:val="22"/>
          <w:szCs w:val="22"/>
        </w:rPr>
        <w:t xml:space="preserve"> zostaną sporządzone protokoły (załącznik nr </w:t>
      </w:r>
      <w:r w:rsidR="00217FF2">
        <w:rPr>
          <w:rFonts w:asciiTheme="minorHAnsi" w:hAnsiTheme="minorHAnsi" w:cstheme="minorHAnsi"/>
          <w:sz w:val="22"/>
          <w:szCs w:val="22"/>
        </w:rPr>
        <w:t>4</w:t>
      </w:r>
      <w:r w:rsidR="005F7032" w:rsidRPr="007B39B3">
        <w:rPr>
          <w:rFonts w:asciiTheme="minorHAnsi" w:hAnsiTheme="minorHAnsi" w:cstheme="minorHAnsi"/>
          <w:sz w:val="22"/>
          <w:szCs w:val="22"/>
        </w:rPr>
        <w:t xml:space="preserve"> do regulaminu).</w:t>
      </w:r>
    </w:p>
    <w:p w14:paraId="2BBC4008" w14:textId="465B5222" w:rsidR="005F7032" w:rsidRPr="007B39B3" w:rsidRDefault="005F7032" w:rsidP="005F703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Osobom ubiegającym się o udział w projekcie przysługuje prawo odwołania się</w:t>
      </w:r>
      <w:r w:rsidR="00C456EF">
        <w:rPr>
          <w:rFonts w:asciiTheme="minorHAnsi" w:hAnsiTheme="minorHAnsi" w:cstheme="minorHAnsi"/>
          <w:sz w:val="22"/>
          <w:szCs w:val="22"/>
        </w:rPr>
        <w:t xml:space="preserve"> </w:t>
      </w:r>
      <w:r w:rsidRPr="007B39B3">
        <w:rPr>
          <w:rFonts w:asciiTheme="minorHAnsi" w:hAnsiTheme="minorHAnsi" w:cstheme="minorHAnsi"/>
          <w:sz w:val="22"/>
          <w:szCs w:val="22"/>
        </w:rPr>
        <w:t>od decyzji</w:t>
      </w:r>
      <w:r w:rsidR="005B6DA0">
        <w:rPr>
          <w:rFonts w:asciiTheme="minorHAnsi" w:hAnsiTheme="minorHAnsi" w:cstheme="minorHAnsi"/>
          <w:sz w:val="22"/>
          <w:szCs w:val="22"/>
        </w:rPr>
        <w:t>.</w:t>
      </w:r>
    </w:p>
    <w:p w14:paraId="6FF1319E" w14:textId="77777777" w:rsidR="005F7032" w:rsidRPr="007B39B3" w:rsidRDefault="005F7032" w:rsidP="005F7032">
      <w:pPr>
        <w:pStyle w:val="Akapitzlist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Odwołanie powinno być złożone w formie pisemnej w ciągu 3 dni od dnia opublikowania wyników rekrutacji.</w:t>
      </w:r>
    </w:p>
    <w:p w14:paraId="13097BE1" w14:textId="77777777" w:rsidR="005F7032" w:rsidRPr="007B39B3" w:rsidRDefault="005F7032" w:rsidP="005F7032">
      <w:pPr>
        <w:pStyle w:val="Akapitzlist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Odwołanie powinno zawierać imię, nazwisko i dokładny adres osoby wnoszącej odwołanie oraz uzasadnienie odwołania.</w:t>
      </w:r>
    </w:p>
    <w:p w14:paraId="6DE2156B" w14:textId="45B9B549" w:rsidR="005F7032" w:rsidRPr="007B39B3" w:rsidRDefault="005F7032" w:rsidP="005F7032">
      <w:pPr>
        <w:pStyle w:val="Akapitzlist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 xml:space="preserve">Odwołanie zostanie rozpatrzone przez </w:t>
      </w:r>
      <w:r w:rsidR="00F829C4">
        <w:rPr>
          <w:rFonts w:asciiTheme="minorHAnsi" w:hAnsiTheme="minorHAnsi" w:cstheme="minorHAnsi"/>
          <w:sz w:val="22"/>
          <w:szCs w:val="22"/>
        </w:rPr>
        <w:t>K</w:t>
      </w:r>
      <w:r w:rsidRPr="007B39B3">
        <w:rPr>
          <w:rFonts w:asciiTheme="minorHAnsi" w:hAnsiTheme="minorHAnsi" w:cstheme="minorHAnsi"/>
          <w:sz w:val="22"/>
          <w:szCs w:val="22"/>
        </w:rPr>
        <w:t xml:space="preserve">oordynatora projektu w terminie do 5 dni roboczych od dnia złożenia odwołania. </w:t>
      </w:r>
    </w:p>
    <w:p w14:paraId="155C89EF" w14:textId="473A295E" w:rsidR="005F7032" w:rsidRPr="007B39B3" w:rsidRDefault="005F7032" w:rsidP="005F7032">
      <w:pPr>
        <w:pStyle w:val="Akapitzlist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Osoba wnosząca odwołanie zostanie poinformowana o wyniku rozpatrzenia odwołania</w:t>
      </w:r>
      <w:r w:rsidR="00C456EF">
        <w:rPr>
          <w:rFonts w:asciiTheme="minorHAnsi" w:hAnsiTheme="minorHAnsi" w:cstheme="minorHAnsi"/>
          <w:sz w:val="22"/>
          <w:szCs w:val="22"/>
        </w:rPr>
        <w:t xml:space="preserve"> </w:t>
      </w:r>
      <w:r w:rsidRPr="007B39B3">
        <w:rPr>
          <w:rFonts w:asciiTheme="minorHAnsi" w:hAnsiTheme="minorHAnsi" w:cstheme="minorHAnsi"/>
          <w:sz w:val="22"/>
          <w:szCs w:val="22"/>
        </w:rPr>
        <w:t>w</w:t>
      </w:r>
      <w:r w:rsidR="00C456EF">
        <w:rPr>
          <w:rFonts w:asciiTheme="minorHAnsi" w:hAnsiTheme="minorHAnsi" w:cstheme="minorHAnsi"/>
          <w:sz w:val="22"/>
          <w:szCs w:val="22"/>
        </w:rPr>
        <w:t> </w:t>
      </w:r>
      <w:r w:rsidRPr="007B39B3">
        <w:rPr>
          <w:rFonts w:asciiTheme="minorHAnsi" w:hAnsiTheme="minorHAnsi" w:cstheme="minorHAnsi"/>
          <w:sz w:val="22"/>
          <w:szCs w:val="22"/>
        </w:rPr>
        <w:t xml:space="preserve">formie pisemnej. Wynik rozpatrzenia ma charakter ostateczny.  </w:t>
      </w:r>
    </w:p>
    <w:p w14:paraId="1A244435" w14:textId="77777777" w:rsidR="005F7032" w:rsidRPr="00E756EE" w:rsidRDefault="005F7032" w:rsidP="005F7032">
      <w:pPr>
        <w:jc w:val="center"/>
        <w:rPr>
          <w:b/>
        </w:rPr>
      </w:pPr>
      <w:r w:rsidRPr="00E756EE">
        <w:rPr>
          <w:b/>
        </w:rPr>
        <w:t xml:space="preserve">§ 6 </w:t>
      </w:r>
    </w:p>
    <w:p w14:paraId="7C59696F" w14:textId="77777777" w:rsidR="005F7032" w:rsidRPr="00E756EE" w:rsidRDefault="005F7032" w:rsidP="005F7032">
      <w:pPr>
        <w:spacing w:after="240"/>
        <w:jc w:val="center"/>
        <w:rPr>
          <w:b/>
        </w:rPr>
      </w:pPr>
      <w:r w:rsidRPr="00E756EE">
        <w:rPr>
          <w:b/>
        </w:rPr>
        <w:t>PRAWA I OBOWIĄZKI UCZESTNIKA PROJEKTU</w:t>
      </w:r>
    </w:p>
    <w:p w14:paraId="0D2ED2C5" w14:textId="77777777" w:rsidR="005F7032" w:rsidRPr="007B39B3" w:rsidRDefault="005F7032" w:rsidP="005F7032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 xml:space="preserve">Każdy uczestnik projektu ma prawo do: </w:t>
      </w:r>
    </w:p>
    <w:p w14:paraId="58588464" w14:textId="77777777" w:rsidR="005F7032" w:rsidRPr="007B39B3" w:rsidRDefault="005F7032" w:rsidP="005F7032">
      <w:pPr>
        <w:pStyle w:val="Akapitzlist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Uzyskania pełnej i satysfakcjonującej go informacji na temat projektu, w którym uczestniczy.</w:t>
      </w:r>
    </w:p>
    <w:p w14:paraId="56DBCC57" w14:textId="6947A9DA" w:rsidR="005F7032" w:rsidRPr="007B39B3" w:rsidRDefault="005F7032" w:rsidP="005F7032">
      <w:pPr>
        <w:pStyle w:val="Akapitzlist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Aktywnego uczestnictwa w poszczególnych formach wsparcia oraz otrzymania dokumentów potwierdzających udział w poszczególnych formach wsparcia z</w:t>
      </w:r>
      <w:r w:rsidR="00C456EF">
        <w:rPr>
          <w:rFonts w:asciiTheme="minorHAnsi" w:hAnsiTheme="minorHAnsi" w:cstheme="minorHAnsi"/>
          <w:sz w:val="22"/>
          <w:szCs w:val="22"/>
        </w:rPr>
        <w:t>godnie z założeniami projektu.</w:t>
      </w:r>
    </w:p>
    <w:p w14:paraId="493B018B" w14:textId="1E99D783" w:rsidR="005F7032" w:rsidRPr="007B39B3" w:rsidRDefault="005F7032" w:rsidP="005F7032">
      <w:pPr>
        <w:pStyle w:val="Akapitzlist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Zgłaszania uwag, opinii i sugestii na każdym etapie realizacji p</w:t>
      </w:r>
      <w:r w:rsidR="00C456EF">
        <w:rPr>
          <w:rFonts w:asciiTheme="minorHAnsi" w:hAnsiTheme="minorHAnsi" w:cstheme="minorHAnsi"/>
          <w:sz w:val="22"/>
          <w:szCs w:val="22"/>
        </w:rPr>
        <w:t>rojektu, w którym uczestniczy.</w:t>
      </w:r>
    </w:p>
    <w:p w14:paraId="77B70676" w14:textId="5AD0C4E9" w:rsidR="005F7032" w:rsidRPr="007B39B3" w:rsidRDefault="005F7032" w:rsidP="005F7032">
      <w:pPr>
        <w:pStyle w:val="Akapitzlist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Zrezygnowania z udziału w projekcie w szczególnych i uzasadnionych przypadkach (patrz §</w:t>
      </w:r>
      <w:r w:rsidR="00C456EF">
        <w:rPr>
          <w:rFonts w:asciiTheme="minorHAnsi" w:hAnsiTheme="minorHAnsi" w:cstheme="minorHAnsi"/>
          <w:sz w:val="22"/>
          <w:szCs w:val="22"/>
        </w:rPr>
        <w:t xml:space="preserve"> 7).</w:t>
      </w:r>
    </w:p>
    <w:p w14:paraId="437FDC52" w14:textId="77777777" w:rsidR="005F7032" w:rsidRPr="007B39B3" w:rsidRDefault="005F7032" w:rsidP="005F7032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Każdy uczestnik projektu ma obowiązek:</w:t>
      </w:r>
    </w:p>
    <w:p w14:paraId="1B340E95" w14:textId="5BB37A9C" w:rsidR="005F7032" w:rsidRPr="007B39B3" w:rsidRDefault="005F7032" w:rsidP="005F7032">
      <w:pPr>
        <w:pStyle w:val="Akapitzlist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Przestrzegana zapisów niniejszego regulaminu oraz ogólnych zasad współżycia społecznego</w:t>
      </w:r>
      <w:r w:rsidR="00C456EF">
        <w:rPr>
          <w:rFonts w:asciiTheme="minorHAnsi" w:hAnsiTheme="minorHAnsi" w:cstheme="minorHAnsi"/>
          <w:sz w:val="22"/>
          <w:szCs w:val="22"/>
        </w:rPr>
        <w:t xml:space="preserve"> na </w:t>
      </w:r>
      <w:r w:rsidRPr="007B39B3">
        <w:rPr>
          <w:rFonts w:asciiTheme="minorHAnsi" w:hAnsiTheme="minorHAnsi" w:cstheme="minorHAnsi"/>
          <w:sz w:val="22"/>
          <w:szCs w:val="22"/>
        </w:rPr>
        <w:t>każdym etapie realizacji projektu.</w:t>
      </w:r>
    </w:p>
    <w:p w14:paraId="372026F9" w14:textId="3EAF6526" w:rsidR="005F7032" w:rsidRPr="007B39B3" w:rsidRDefault="005F7032" w:rsidP="005F7032">
      <w:pPr>
        <w:pStyle w:val="Akapitzlist"/>
        <w:numPr>
          <w:ilvl w:val="2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W przypadku naruszenia zapisów niniejszego regulaminu i/lub ogólnych zasad współżycia społecznego, Realizator projektu zastrzega sobie prawo do wykreślenia takiej osoby</w:t>
      </w:r>
      <w:r w:rsidR="00C456EF">
        <w:rPr>
          <w:rFonts w:asciiTheme="minorHAnsi" w:hAnsiTheme="minorHAnsi" w:cstheme="minorHAnsi"/>
          <w:sz w:val="22"/>
          <w:szCs w:val="22"/>
        </w:rPr>
        <w:t xml:space="preserve"> z listy uczestników projektu.</w:t>
      </w:r>
    </w:p>
    <w:p w14:paraId="6783E4D0" w14:textId="77777777" w:rsidR="005F7032" w:rsidRPr="007B39B3" w:rsidRDefault="005F7032" w:rsidP="005F7032">
      <w:pPr>
        <w:pStyle w:val="Akapitzlist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Regularnego uczestnictwa w formach wsparcia, zgodnie z założeniami projektu, potwierdzonego każdorazowo własnym odręcznym podpisem na liście obecności.</w:t>
      </w:r>
    </w:p>
    <w:p w14:paraId="49EDEEE8" w14:textId="137A3753" w:rsidR="005F7032" w:rsidRPr="007B39B3" w:rsidRDefault="005F7032" w:rsidP="005F7032">
      <w:pPr>
        <w:pStyle w:val="Akapitzlist"/>
        <w:numPr>
          <w:ilvl w:val="2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Dopuszczalna liczba nieobecności w formach wsparcia nie może przekroczyć 30% całkowitego wymiaru godzinowego przewidzianego dla po</w:t>
      </w:r>
      <w:r w:rsidR="00C456EF">
        <w:rPr>
          <w:rFonts w:asciiTheme="minorHAnsi" w:hAnsiTheme="minorHAnsi" w:cstheme="minorHAnsi"/>
          <w:sz w:val="22"/>
          <w:szCs w:val="22"/>
        </w:rPr>
        <w:t>szczególnych grup docelowych.</w:t>
      </w:r>
    </w:p>
    <w:p w14:paraId="47F310F9" w14:textId="77777777" w:rsidR="005F7032" w:rsidRPr="007B39B3" w:rsidRDefault="005F7032" w:rsidP="005F7032">
      <w:pPr>
        <w:pStyle w:val="Akapitzlist"/>
        <w:numPr>
          <w:ilvl w:val="2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 xml:space="preserve">W przypadku nieuzasadnionego przekroczenia powyższego limitu, Realizator projektu zastrzega sobie prawo do wykreślenia takiej osoby z listy uczestników projektu.  </w:t>
      </w:r>
    </w:p>
    <w:p w14:paraId="52DF005D" w14:textId="77777777" w:rsidR="005F7032" w:rsidRPr="007B39B3" w:rsidRDefault="005F7032" w:rsidP="005F7032">
      <w:pPr>
        <w:pStyle w:val="Akapitzlist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 xml:space="preserve">Czynnego uczestnictwa w monitoringu i ewaluacji projektu zgodnie z założeniami projektu </w:t>
      </w:r>
    </w:p>
    <w:p w14:paraId="501DDCCE" w14:textId="0F73895E" w:rsidR="005F7032" w:rsidRDefault="005F7032" w:rsidP="005F7032">
      <w:pPr>
        <w:pStyle w:val="Akapitzlist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Aktywnego uczestnictwa w upowszechnianiu rezultatów wypracowanych w ramach projektu.</w:t>
      </w:r>
    </w:p>
    <w:p w14:paraId="160C5F64" w14:textId="77777777" w:rsidR="00A024DC" w:rsidRDefault="00A024DC" w:rsidP="00A024DC">
      <w:pPr>
        <w:spacing w:after="240"/>
        <w:contextualSpacing/>
        <w:jc w:val="both"/>
        <w:rPr>
          <w:rFonts w:asciiTheme="minorHAnsi" w:hAnsiTheme="minorHAnsi" w:cstheme="minorHAnsi"/>
        </w:rPr>
      </w:pPr>
    </w:p>
    <w:p w14:paraId="5CB857A8" w14:textId="77777777" w:rsidR="00A024DC" w:rsidRDefault="00A024DC" w:rsidP="00A024DC">
      <w:pPr>
        <w:spacing w:after="240"/>
        <w:contextualSpacing/>
        <w:jc w:val="both"/>
        <w:rPr>
          <w:rFonts w:asciiTheme="minorHAnsi" w:hAnsiTheme="minorHAnsi" w:cstheme="minorHAnsi"/>
        </w:rPr>
      </w:pPr>
    </w:p>
    <w:p w14:paraId="6E99CE7C" w14:textId="77777777" w:rsidR="00A024DC" w:rsidRPr="00A024DC" w:rsidRDefault="00A024DC" w:rsidP="00A024DC">
      <w:pPr>
        <w:spacing w:after="240"/>
        <w:contextualSpacing/>
        <w:jc w:val="both"/>
        <w:rPr>
          <w:rFonts w:asciiTheme="minorHAnsi" w:hAnsiTheme="minorHAnsi" w:cstheme="minorHAnsi"/>
        </w:rPr>
      </w:pPr>
    </w:p>
    <w:p w14:paraId="24ACAFB1" w14:textId="77777777" w:rsidR="005F7032" w:rsidRPr="007B39B3" w:rsidRDefault="005F7032" w:rsidP="005F7032">
      <w:pPr>
        <w:ind w:left="357"/>
        <w:jc w:val="center"/>
        <w:rPr>
          <w:rFonts w:asciiTheme="minorHAnsi" w:hAnsiTheme="minorHAnsi" w:cstheme="minorHAnsi"/>
          <w:b/>
        </w:rPr>
      </w:pPr>
      <w:r w:rsidRPr="007B39B3">
        <w:rPr>
          <w:rFonts w:asciiTheme="minorHAnsi" w:hAnsiTheme="minorHAnsi" w:cstheme="minorHAnsi"/>
          <w:b/>
        </w:rPr>
        <w:lastRenderedPageBreak/>
        <w:t>§ 7</w:t>
      </w:r>
    </w:p>
    <w:p w14:paraId="0FDCDF83" w14:textId="77777777" w:rsidR="005F7032" w:rsidRPr="007B39B3" w:rsidRDefault="005F7032" w:rsidP="005F7032">
      <w:pPr>
        <w:spacing w:after="240"/>
        <w:ind w:left="357"/>
        <w:jc w:val="center"/>
        <w:rPr>
          <w:rFonts w:asciiTheme="minorHAnsi" w:hAnsiTheme="minorHAnsi" w:cstheme="minorHAnsi"/>
          <w:b/>
        </w:rPr>
      </w:pPr>
      <w:r w:rsidRPr="007B39B3">
        <w:rPr>
          <w:rFonts w:asciiTheme="minorHAnsi" w:hAnsiTheme="minorHAnsi" w:cstheme="minorHAnsi"/>
          <w:b/>
        </w:rPr>
        <w:t>REZYGNACJA Z UDZIAŁU W PROJEKCIE</w:t>
      </w:r>
    </w:p>
    <w:p w14:paraId="27775FA3" w14:textId="1527C9C7" w:rsidR="005F7032" w:rsidRPr="007B39B3" w:rsidRDefault="005F7032" w:rsidP="005F7032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Rezygnacja z udziału w projekcie jest możliwa tylko w uzasadnionych przypadkach, wynikających z</w:t>
      </w:r>
      <w:r w:rsidR="00C456EF">
        <w:rPr>
          <w:rFonts w:asciiTheme="minorHAnsi" w:hAnsiTheme="minorHAnsi" w:cstheme="minorHAnsi"/>
          <w:sz w:val="22"/>
          <w:szCs w:val="22"/>
        </w:rPr>
        <w:t> </w:t>
      </w:r>
      <w:r w:rsidRPr="007B39B3">
        <w:rPr>
          <w:rFonts w:asciiTheme="minorHAnsi" w:hAnsiTheme="minorHAnsi" w:cstheme="minorHAnsi"/>
          <w:sz w:val="22"/>
          <w:szCs w:val="22"/>
        </w:rPr>
        <w:t>przyczyn natury zdrowotnej lub działania siły wyższej, które nie są znane uczestnikowi projektu</w:t>
      </w:r>
      <w:r w:rsidR="00C456EF">
        <w:rPr>
          <w:rFonts w:asciiTheme="minorHAnsi" w:hAnsiTheme="minorHAnsi" w:cstheme="minorHAnsi"/>
          <w:sz w:val="22"/>
          <w:szCs w:val="22"/>
        </w:rPr>
        <w:t xml:space="preserve"> </w:t>
      </w:r>
      <w:r w:rsidRPr="007B39B3">
        <w:rPr>
          <w:rFonts w:asciiTheme="minorHAnsi" w:hAnsiTheme="minorHAnsi" w:cstheme="minorHAnsi"/>
          <w:sz w:val="22"/>
          <w:szCs w:val="22"/>
        </w:rPr>
        <w:t>w</w:t>
      </w:r>
      <w:r w:rsidR="00C456EF">
        <w:rPr>
          <w:rFonts w:asciiTheme="minorHAnsi" w:hAnsiTheme="minorHAnsi" w:cstheme="minorHAnsi"/>
          <w:sz w:val="22"/>
          <w:szCs w:val="22"/>
        </w:rPr>
        <w:t> </w:t>
      </w:r>
      <w:r w:rsidRPr="007B39B3">
        <w:rPr>
          <w:rFonts w:asciiTheme="minorHAnsi" w:hAnsiTheme="minorHAnsi" w:cstheme="minorHAnsi"/>
          <w:sz w:val="22"/>
          <w:szCs w:val="22"/>
        </w:rPr>
        <w:t>momencie przystępowani</w:t>
      </w:r>
      <w:r w:rsidR="00C456EF">
        <w:rPr>
          <w:rFonts w:asciiTheme="minorHAnsi" w:hAnsiTheme="minorHAnsi" w:cstheme="minorHAnsi"/>
          <w:sz w:val="22"/>
          <w:szCs w:val="22"/>
        </w:rPr>
        <w:t>a do udziału w projekcie.</w:t>
      </w:r>
    </w:p>
    <w:p w14:paraId="299CA8CA" w14:textId="3D8EE722" w:rsidR="005F7032" w:rsidRPr="007B39B3" w:rsidRDefault="005F7032" w:rsidP="005F7032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 xml:space="preserve">Rezygnacja z udziału w projekcie następuje poprzez złożenie w Biurze Projektu pisemnego oświadczenia o rezygnacji z udziału w projekcie (załącznik nr </w:t>
      </w:r>
      <w:r w:rsidR="007B39B3" w:rsidRPr="007B39B3">
        <w:rPr>
          <w:rFonts w:asciiTheme="minorHAnsi" w:hAnsiTheme="minorHAnsi" w:cstheme="minorHAnsi"/>
          <w:sz w:val="22"/>
          <w:szCs w:val="22"/>
        </w:rPr>
        <w:t>3 do</w:t>
      </w:r>
      <w:r w:rsidRPr="007B39B3">
        <w:rPr>
          <w:rFonts w:asciiTheme="minorHAnsi" w:hAnsiTheme="minorHAnsi" w:cstheme="minorHAnsi"/>
          <w:sz w:val="22"/>
          <w:szCs w:val="22"/>
        </w:rPr>
        <w:t xml:space="preserve"> regulaminu) z co najm</w:t>
      </w:r>
      <w:r w:rsidR="00C456EF">
        <w:rPr>
          <w:rFonts w:asciiTheme="minorHAnsi" w:hAnsiTheme="minorHAnsi" w:cstheme="minorHAnsi"/>
          <w:sz w:val="22"/>
          <w:szCs w:val="22"/>
        </w:rPr>
        <w:t>niej miesięcznym wyprzedzeniem.</w:t>
      </w:r>
    </w:p>
    <w:p w14:paraId="7A04062D" w14:textId="48F8B5D6" w:rsidR="005F7032" w:rsidRPr="007B39B3" w:rsidRDefault="005F7032" w:rsidP="005F7032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 xml:space="preserve">W przypadku rezygnacji z udziału w projekcie lub skreślenia z listy uczestników projektu, zwolnione przez uprzednio zakwalifikowanego uczestnika projektu zajmuje pierwsza osoba z listy </w:t>
      </w:r>
      <w:proofErr w:type="gramStart"/>
      <w:r w:rsidRPr="007B39B3">
        <w:rPr>
          <w:rFonts w:asciiTheme="minorHAnsi" w:hAnsiTheme="minorHAnsi" w:cstheme="minorHAnsi"/>
          <w:sz w:val="22"/>
          <w:szCs w:val="22"/>
        </w:rPr>
        <w:t>rezerwowej</w:t>
      </w:r>
      <w:proofErr w:type="gramEnd"/>
      <w:r w:rsidRPr="007B39B3">
        <w:rPr>
          <w:rFonts w:asciiTheme="minorHAnsi" w:hAnsiTheme="minorHAnsi" w:cstheme="minorHAnsi"/>
          <w:sz w:val="22"/>
          <w:szCs w:val="22"/>
        </w:rPr>
        <w:t xml:space="preserve"> jeśli jest stworzona lub w wyniku przeprowadzonej rekrutacji uzupełniającej. Uczestnik z listy rezerwowej lub zakwalifikowany do udziału w projekcie w wyniku rekrutacji uzupełniającej otrzyma wsparcie niewykorzystane przez uczestn</w:t>
      </w:r>
      <w:r w:rsidR="00C456EF">
        <w:rPr>
          <w:rFonts w:asciiTheme="minorHAnsi" w:hAnsiTheme="minorHAnsi" w:cstheme="minorHAnsi"/>
          <w:sz w:val="22"/>
          <w:szCs w:val="22"/>
        </w:rPr>
        <w:t>ika projektu, którego zastąpił.</w:t>
      </w:r>
    </w:p>
    <w:p w14:paraId="076DE06A" w14:textId="77777777" w:rsidR="005F7032" w:rsidRPr="007B39B3" w:rsidRDefault="005F7032" w:rsidP="005F7032">
      <w:pPr>
        <w:jc w:val="center"/>
        <w:rPr>
          <w:rFonts w:asciiTheme="minorHAnsi" w:hAnsiTheme="minorHAnsi" w:cstheme="minorHAnsi"/>
          <w:b/>
        </w:rPr>
      </w:pPr>
      <w:r w:rsidRPr="007B39B3">
        <w:rPr>
          <w:rFonts w:asciiTheme="minorHAnsi" w:hAnsiTheme="minorHAnsi" w:cstheme="minorHAnsi"/>
          <w:b/>
        </w:rPr>
        <w:t>§ 8</w:t>
      </w:r>
    </w:p>
    <w:p w14:paraId="1D4703EC" w14:textId="77777777" w:rsidR="005F7032" w:rsidRPr="007B39B3" w:rsidRDefault="005F7032" w:rsidP="005F7032">
      <w:pPr>
        <w:spacing w:after="240"/>
        <w:jc w:val="center"/>
        <w:rPr>
          <w:rFonts w:asciiTheme="minorHAnsi" w:hAnsiTheme="minorHAnsi" w:cstheme="minorHAnsi"/>
          <w:b/>
        </w:rPr>
      </w:pPr>
      <w:r w:rsidRPr="007B39B3">
        <w:rPr>
          <w:rFonts w:asciiTheme="minorHAnsi" w:hAnsiTheme="minorHAnsi" w:cstheme="minorHAnsi"/>
          <w:b/>
        </w:rPr>
        <w:t>POSTANOWIENIA KOŃCOWE</w:t>
      </w:r>
    </w:p>
    <w:p w14:paraId="486E3E2A" w14:textId="77777777" w:rsidR="005F7032" w:rsidRPr="007B39B3" w:rsidRDefault="005F7032" w:rsidP="005F7032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Regulamin obowiązuje przez cały okres realizacji projektu.</w:t>
      </w:r>
    </w:p>
    <w:p w14:paraId="4853AB65" w14:textId="77777777" w:rsidR="005F7032" w:rsidRPr="007B39B3" w:rsidRDefault="005F7032" w:rsidP="005F7032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Uczestnik projektu zobowiązany jest do stosowania się do niniejszego regulaminu.</w:t>
      </w:r>
    </w:p>
    <w:p w14:paraId="4CE32F3C" w14:textId="77777777" w:rsidR="005F7032" w:rsidRPr="007B39B3" w:rsidRDefault="005F7032" w:rsidP="005F7032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Ostateczna interpretacja zapisów regulaminu oraz rozstrzyganie spraw w nim nieuregulowanych należy do wyłącznej kompetencji Realizatora projektu w oparciu przepisy prawa krajowego oraz stosowne dokumenty i wytyczne w zakresie realizowania projektów współfinansowanych przez Unię Europejską w ramach Europejskiego Fundusz Społecznego Plus.</w:t>
      </w:r>
    </w:p>
    <w:p w14:paraId="42980011" w14:textId="0F579257" w:rsidR="005F7032" w:rsidRPr="007B39B3" w:rsidRDefault="005F7032" w:rsidP="005F7032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 xml:space="preserve">Realizator projektu zastrzega sobie prawo do dokonywania zmian w regulaminie m.in. wskutek zmian w przepisach dotyczących FEŚ 2021-2027. </w:t>
      </w:r>
      <w:r w:rsidR="00263BBA">
        <w:rPr>
          <w:rFonts w:asciiTheme="minorHAnsi" w:hAnsiTheme="minorHAnsi" w:cstheme="minorHAnsi"/>
          <w:sz w:val="22"/>
          <w:szCs w:val="22"/>
        </w:rPr>
        <w:t>Aktualna wersja Regulaminu dostępna w Biurze Projektu.</w:t>
      </w:r>
    </w:p>
    <w:p w14:paraId="5C475BE6" w14:textId="7064EBCC" w:rsidR="005F7032" w:rsidRPr="007B39B3" w:rsidRDefault="005F7032" w:rsidP="005F7032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39B3">
        <w:rPr>
          <w:rFonts w:asciiTheme="minorHAnsi" w:hAnsiTheme="minorHAnsi" w:cstheme="minorHAnsi"/>
          <w:sz w:val="22"/>
          <w:szCs w:val="22"/>
        </w:rPr>
        <w:t>Regulamin wchodzi w życie z dniem podpisani</w:t>
      </w:r>
      <w:r w:rsidR="00C456EF">
        <w:rPr>
          <w:rFonts w:asciiTheme="minorHAnsi" w:hAnsiTheme="minorHAnsi" w:cstheme="minorHAnsi"/>
          <w:sz w:val="22"/>
          <w:szCs w:val="22"/>
        </w:rPr>
        <w:t>a przez Realizatora projektu.</w:t>
      </w:r>
    </w:p>
    <w:p w14:paraId="09105A7C" w14:textId="77777777" w:rsidR="00A024DC" w:rsidRDefault="00A024DC" w:rsidP="005B6DA0">
      <w:pPr>
        <w:spacing w:after="120" w:line="240" w:lineRule="auto"/>
        <w:jc w:val="both"/>
        <w:rPr>
          <w:rFonts w:asciiTheme="minorHAnsi" w:hAnsiTheme="minorHAnsi" w:cstheme="minorHAnsi"/>
          <w:u w:val="single"/>
        </w:rPr>
      </w:pPr>
    </w:p>
    <w:p w14:paraId="0A0EC2C7" w14:textId="735117F0" w:rsidR="005F7032" w:rsidRPr="007B39B3" w:rsidRDefault="005F7032" w:rsidP="005B6DA0">
      <w:pPr>
        <w:spacing w:after="120" w:line="240" w:lineRule="auto"/>
        <w:jc w:val="both"/>
        <w:rPr>
          <w:rFonts w:asciiTheme="minorHAnsi" w:hAnsiTheme="minorHAnsi" w:cstheme="minorHAnsi"/>
          <w:u w:val="single"/>
        </w:rPr>
      </w:pPr>
      <w:r w:rsidRPr="007B39B3">
        <w:rPr>
          <w:rFonts w:asciiTheme="minorHAnsi" w:hAnsiTheme="minorHAnsi" w:cstheme="minorHAnsi"/>
          <w:u w:val="single"/>
        </w:rPr>
        <w:t>Zał</w:t>
      </w:r>
      <w:r w:rsidR="00C456EF">
        <w:rPr>
          <w:rFonts w:asciiTheme="minorHAnsi" w:hAnsiTheme="minorHAnsi" w:cstheme="minorHAnsi"/>
          <w:u w:val="single"/>
        </w:rPr>
        <w:t>ączniki do R</w:t>
      </w:r>
      <w:r w:rsidRPr="007B39B3">
        <w:rPr>
          <w:rFonts w:asciiTheme="minorHAnsi" w:hAnsiTheme="minorHAnsi" w:cstheme="minorHAnsi"/>
          <w:u w:val="single"/>
        </w:rPr>
        <w:t xml:space="preserve">egulaminu: </w:t>
      </w:r>
    </w:p>
    <w:p w14:paraId="73530E4D" w14:textId="6BE2A6AC" w:rsidR="005F7032" w:rsidRPr="007B39B3" w:rsidRDefault="005F7032" w:rsidP="005B6DA0">
      <w:pPr>
        <w:spacing w:after="60" w:line="240" w:lineRule="auto"/>
        <w:rPr>
          <w:rFonts w:asciiTheme="minorHAnsi" w:hAnsiTheme="minorHAnsi" w:cstheme="minorHAnsi"/>
        </w:rPr>
      </w:pPr>
      <w:r w:rsidRPr="007B39B3">
        <w:rPr>
          <w:rFonts w:asciiTheme="minorHAnsi" w:hAnsiTheme="minorHAnsi" w:cstheme="minorHAnsi"/>
        </w:rPr>
        <w:t xml:space="preserve">1 – </w:t>
      </w:r>
      <w:r w:rsidR="00217FF2">
        <w:rPr>
          <w:rFonts w:asciiTheme="minorHAnsi" w:hAnsiTheme="minorHAnsi" w:cstheme="minorHAnsi"/>
        </w:rPr>
        <w:t>Formularz</w:t>
      </w:r>
      <w:r w:rsidRPr="007B39B3">
        <w:rPr>
          <w:rFonts w:asciiTheme="minorHAnsi" w:hAnsiTheme="minorHAnsi" w:cstheme="minorHAnsi"/>
        </w:rPr>
        <w:t xml:space="preserve"> zgłoszeniowy </w:t>
      </w:r>
      <w:r w:rsidR="00217FF2">
        <w:rPr>
          <w:rFonts w:asciiTheme="minorHAnsi" w:hAnsiTheme="minorHAnsi" w:cstheme="minorHAnsi"/>
        </w:rPr>
        <w:t>do projektu</w:t>
      </w:r>
    </w:p>
    <w:p w14:paraId="01D39053" w14:textId="66844374" w:rsidR="005F7032" w:rsidRPr="007B39B3" w:rsidRDefault="005F7032" w:rsidP="005B6DA0">
      <w:pPr>
        <w:spacing w:after="60" w:line="240" w:lineRule="auto"/>
        <w:rPr>
          <w:rFonts w:asciiTheme="minorHAnsi" w:hAnsiTheme="minorHAnsi" w:cstheme="minorHAnsi"/>
        </w:rPr>
      </w:pPr>
      <w:r w:rsidRPr="007B39B3">
        <w:rPr>
          <w:rFonts w:asciiTheme="minorHAnsi" w:hAnsiTheme="minorHAnsi" w:cstheme="minorHAnsi"/>
        </w:rPr>
        <w:t xml:space="preserve">2 </w:t>
      </w:r>
      <w:r w:rsidR="00217FF2">
        <w:rPr>
          <w:rFonts w:asciiTheme="minorHAnsi" w:hAnsiTheme="minorHAnsi" w:cstheme="minorHAnsi"/>
        </w:rPr>
        <w:t>– Oświadczenie o przystąpieniu do projektu wraz z klauzulami RODO</w:t>
      </w:r>
    </w:p>
    <w:p w14:paraId="71F1397D" w14:textId="18F52FB2" w:rsidR="00217FF2" w:rsidRDefault="00217FF2" w:rsidP="005B6DA0">
      <w:pPr>
        <w:spacing w:after="6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5F7032" w:rsidRPr="007B39B3">
        <w:rPr>
          <w:rFonts w:asciiTheme="minorHAnsi" w:hAnsiTheme="minorHAnsi" w:cstheme="minorHAnsi"/>
        </w:rPr>
        <w:t xml:space="preserve"> – Oświadczenie o r</w:t>
      </w:r>
      <w:r>
        <w:rPr>
          <w:rFonts w:asciiTheme="minorHAnsi" w:hAnsiTheme="minorHAnsi" w:cstheme="minorHAnsi"/>
        </w:rPr>
        <w:t>ezygnacji z udziału w projekcie</w:t>
      </w:r>
    </w:p>
    <w:p w14:paraId="238BCACA" w14:textId="023ADCAD" w:rsidR="00217FF2" w:rsidRDefault="00217FF2" w:rsidP="005B6DA0">
      <w:pPr>
        <w:spacing w:after="6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7B39B3">
        <w:rPr>
          <w:rFonts w:asciiTheme="minorHAnsi" w:hAnsiTheme="minorHAnsi" w:cstheme="minorHAnsi"/>
        </w:rPr>
        <w:t xml:space="preserve"> – Protok</w:t>
      </w:r>
      <w:r w:rsidR="00902655">
        <w:rPr>
          <w:rFonts w:asciiTheme="minorHAnsi" w:hAnsiTheme="minorHAnsi" w:cstheme="minorHAnsi"/>
        </w:rPr>
        <w:t>o</w:t>
      </w:r>
      <w:r w:rsidRPr="007B39B3">
        <w:rPr>
          <w:rFonts w:asciiTheme="minorHAnsi" w:hAnsiTheme="minorHAnsi" w:cstheme="minorHAnsi"/>
        </w:rPr>
        <w:t>ł</w:t>
      </w:r>
      <w:r w:rsidR="00902655">
        <w:rPr>
          <w:rFonts w:asciiTheme="minorHAnsi" w:hAnsiTheme="minorHAnsi" w:cstheme="minorHAnsi"/>
        </w:rPr>
        <w:t>y</w:t>
      </w:r>
      <w:r w:rsidRPr="007B39B3">
        <w:rPr>
          <w:rFonts w:asciiTheme="minorHAnsi" w:hAnsiTheme="minorHAnsi" w:cstheme="minorHAnsi"/>
        </w:rPr>
        <w:t xml:space="preserve"> </w:t>
      </w:r>
    </w:p>
    <w:p w14:paraId="3C2740C1" w14:textId="77777777" w:rsidR="00A024DC" w:rsidRPr="007B39B3" w:rsidRDefault="00A024DC" w:rsidP="005B6DA0">
      <w:pPr>
        <w:spacing w:after="60" w:line="240" w:lineRule="auto"/>
        <w:rPr>
          <w:rFonts w:asciiTheme="minorHAnsi" w:hAnsiTheme="minorHAnsi" w:cstheme="minorHAnsi"/>
        </w:rPr>
      </w:pPr>
    </w:p>
    <w:p w14:paraId="72CC9D73" w14:textId="77777777" w:rsidR="00A024DC" w:rsidRDefault="00A024DC" w:rsidP="007B39B3">
      <w:pPr>
        <w:jc w:val="right"/>
        <w:rPr>
          <w:rFonts w:asciiTheme="minorHAnsi" w:hAnsiTheme="minorHAnsi" w:cstheme="minorHAnsi"/>
        </w:rPr>
      </w:pPr>
    </w:p>
    <w:p w14:paraId="0158A9E6" w14:textId="536C0A1B" w:rsidR="005F7032" w:rsidRPr="007B39B3" w:rsidRDefault="005F7032" w:rsidP="007B39B3">
      <w:pPr>
        <w:jc w:val="right"/>
        <w:rPr>
          <w:rFonts w:asciiTheme="minorHAnsi" w:hAnsiTheme="minorHAnsi" w:cstheme="minorHAnsi"/>
        </w:rPr>
      </w:pPr>
      <w:r w:rsidRPr="007B39B3">
        <w:rPr>
          <w:rFonts w:asciiTheme="minorHAnsi" w:hAnsiTheme="minorHAnsi" w:cstheme="minorHAnsi"/>
        </w:rPr>
        <w:t xml:space="preserve">Zatwierdzono w dniu: </w:t>
      </w:r>
      <w:r w:rsidR="00817640" w:rsidRPr="007B39B3">
        <w:rPr>
          <w:rFonts w:asciiTheme="minorHAnsi" w:hAnsiTheme="minorHAnsi" w:cstheme="minorHAnsi"/>
        </w:rPr>
        <w:t>0</w:t>
      </w:r>
      <w:r w:rsidR="00F829C4">
        <w:rPr>
          <w:rFonts w:asciiTheme="minorHAnsi" w:hAnsiTheme="minorHAnsi" w:cstheme="minorHAnsi"/>
        </w:rPr>
        <w:t>2</w:t>
      </w:r>
      <w:r w:rsidR="00817640" w:rsidRPr="007B39B3">
        <w:rPr>
          <w:rFonts w:asciiTheme="minorHAnsi" w:hAnsiTheme="minorHAnsi" w:cstheme="minorHAnsi"/>
        </w:rPr>
        <w:t>.</w:t>
      </w:r>
      <w:r w:rsidR="00F829C4">
        <w:rPr>
          <w:rFonts w:asciiTheme="minorHAnsi" w:hAnsiTheme="minorHAnsi" w:cstheme="minorHAnsi"/>
        </w:rPr>
        <w:t>01</w:t>
      </w:r>
      <w:r w:rsidRPr="007B39B3">
        <w:rPr>
          <w:rFonts w:asciiTheme="minorHAnsi" w:hAnsiTheme="minorHAnsi" w:cstheme="minorHAnsi"/>
        </w:rPr>
        <w:t>.202</w:t>
      </w:r>
      <w:r w:rsidR="00F829C4">
        <w:rPr>
          <w:rFonts w:asciiTheme="minorHAnsi" w:hAnsiTheme="minorHAnsi" w:cstheme="minorHAnsi"/>
        </w:rPr>
        <w:t>6</w:t>
      </w:r>
      <w:r w:rsidRPr="007B39B3">
        <w:rPr>
          <w:rFonts w:asciiTheme="minorHAnsi" w:hAnsiTheme="minorHAnsi" w:cstheme="minorHAnsi"/>
        </w:rPr>
        <w:t xml:space="preserve"> r.</w:t>
      </w:r>
    </w:p>
    <w:p w14:paraId="184A39AF" w14:textId="3E4E6092" w:rsidR="005F7032" w:rsidRDefault="00F829C4" w:rsidP="005F703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Magdalena </w:t>
      </w:r>
      <w:proofErr w:type="spellStart"/>
      <w:r>
        <w:rPr>
          <w:rFonts w:asciiTheme="minorHAnsi" w:hAnsiTheme="minorHAnsi" w:cstheme="minorHAnsi"/>
        </w:rPr>
        <w:t>Delipacy</w:t>
      </w:r>
      <w:proofErr w:type="spellEnd"/>
    </w:p>
    <w:p w14:paraId="4574FA78" w14:textId="77777777" w:rsidR="00A024DC" w:rsidRDefault="00A024DC" w:rsidP="005F7032">
      <w:pPr>
        <w:jc w:val="right"/>
        <w:rPr>
          <w:rFonts w:asciiTheme="minorHAnsi" w:hAnsiTheme="minorHAnsi" w:cstheme="minorHAnsi"/>
        </w:rPr>
      </w:pPr>
    </w:p>
    <w:p w14:paraId="72939FE0" w14:textId="46BA8260" w:rsidR="005F7032" w:rsidRPr="007B39B3" w:rsidRDefault="00817640" w:rsidP="005F7032">
      <w:pPr>
        <w:jc w:val="right"/>
        <w:rPr>
          <w:rFonts w:asciiTheme="minorHAnsi" w:hAnsiTheme="minorHAnsi" w:cstheme="minorHAnsi"/>
        </w:rPr>
      </w:pPr>
      <w:r w:rsidRPr="007B39B3">
        <w:rPr>
          <w:rFonts w:asciiTheme="minorHAnsi" w:hAnsiTheme="minorHAnsi" w:cstheme="minorHAnsi"/>
        </w:rPr>
        <w:t>Prezes Zarządu</w:t>
      </w:r>
    </w:p>
    <w:sectPr w:rsidR="005F7032" w:rsidRPr="007B39B3" w:rsidSect="00EE4FCB">
      <w:headerReference w:type="default" r:id="rId10"/>
      <w:footerReference w:type="default" r:id="rId11"/>
      <w:pgSz w:w="11906" w:h="16838"/>
      <w:pgMar w:top="1985" w:right="1417" w:bottom="1134" w:left="1417" w:header="708" w:footer="7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CBB3" w14:textId="77777777" w:rsidR="00B473C3" w:rsidRDefault="00B473C3" w:rsidP="003F0D8E">
      <w:pPr>
        <w:spacing w:after="0" w:line="240" w:lineRule="auto"/>
      </w:pPr>
      <w:r>
        <w:separator/>
      </w:r>
    </w:p>
  </w:endnote>
  <w:endnote w:type="continuationSeparator" w:id="0">
    <w:p w14:paraId="0CDB55C5" w14:textId="77777777" w:rsidR="00B473C3" w:rsidRDefault="00B473C3" w:rsidP="003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778712"/>
      <w:docPartObj>
        <w:docPartGallery w:val="Page Numbers (Bottom of Page)"/>
        <w:docPartUnique/>
      </w:docPartObj>
    </w:sdtPr>
    <w:sdtContent>
      <w:p w14:paraId="4D0F5AF5" w14:textId="6EBBF408" w:rsidR="00A024DC" w:rsidRDefault="00A024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C1BF9" w14:textId="693C6584" w:rsidR="00EE4FCB" w:rsidRPr="00EE4FCB" w:rsidRDefault="00EE4FCB" w:rsidP="00EE4FCB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3136" w14:textId="77777777" w:rsidR="00B473C3" w:rsidRDefault="00B473C3" w:rsidP="003F0D8E">
      <w:pPr>
        <w:spacing w:after="0" w:line="240" w:lineRule="auto"/>
      </w:pPr>
      <w:r>
        <w:separator/>
      </w:r>
    </w:p>
  </w:footnote>
  <w:footnote w:type="continuationSeparator" w:id="0">
    <w:p w14:paraId="0C249618" w14:textId="77777777" w:rsidR="00B473C3" w:rsidRDefault="00B473C3" w:rsidP="003F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9B06" w14:textId="4C08E994" w:rsidR="006D689D" w:rsidRDefault="00EE4FCB">
    <w:pPr>
      <w:pStyle w:val="Nagwek"/>
    </w:pPr>
    <w:r>
      <w:rPr>
        <w:noProof/>
        <w:lang w:eastAsia="pl-PL"/>
      </w:rPr>
      <w:drawing>
        <wp:inline distT="0" distB="0" distL="0" distR="0" wp14:anchorId="0CF5A33E" wp14:editId="46843825">
          <wp:extent cx="5760085" cy="445135"/>
          <wp:effectExtent l="0" t="0" r="0" b="0"/>
          <wp:docPr id="18" name="Obraz 18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F0F3E" w14:textId="77777777" w:rsidR="006D689D" w:rsidRDefault="006D6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268"/>
    <w:multiLevelType w:val="hybridMultilevel"/>
    <w:tmpl w:val="9C18F2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4152"/>
    <w:multiLevelType w:val="hybridMultilevel"/>
    <w:tmpl w:val="16204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2DF6"/>
    <w:multiLevelType w:val="multilevel"/>
    <w:tmpl w:val="B4A0C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09A35558"/>
    <w:multiLevelType w:val="multilevel"/>
    <w:tmpl w:val="B078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3691B"/>
    <w:multiLevelType w:val="hybridMultilevel"/>
    <w:tmpl w:val="9C18F2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6580A"/>
    <w:multiLevelType w:val="hybridMultilevel"/>
    <w:tmpl w:val="9C18F2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3DCC"/>
    <w:multiLevelType w:val="hybridMultilevel"/>
    <w:tmpl w:val="27E2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B582E"/>
    <w:multiLevelType w:val="hybridMultilevel"/>
    <w:tmpl w:val="0BC2748A"/>
    <w:lvl w:ilvl="0" w:tplc="674EA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14D50"/>
    <w:multiLevelType w:val="hybridMultilevel"/>
    <w:tmpl w:val="D01E8884"/>
    <w:lvl w:ilvl="0" w:tplc="9294B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2419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8AD694B"/>
    <w:multiLevelType w:val="hybridMultilevel"/>
    <w:tmpl w:val="7E9E0468"/>
    <w:numStyleLink w:val="Zaimportowanystyl11"/>
  </w:abstractNum>
  <w:abstractNum w:abstractNumId="11" w15:restartNumberingAfterBreak="0">
    <w:nsid w:val="1A626A23"/>
    <w:multiLevelType w:val="multilevel"/>
    <w:tmpl w:val="1092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55E05"/>
    <w:multiLevelType w:val="hybridMultilevel"/>
    <w:tmpl w:val="69289EF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11A2882"/>
    <w:multiLevelType w:val="hybridMultilevel"/>
    <w:tmpl w:val="9C18F2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00E49"/>
    <w:multiLevelType w:val="hybridMultilevel"/>
    <w:tmpl w:val="9C18F2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C5811"/>
    <w:multiLevelType w:val="multilevel"/>
    <w:tmpl w:val="7F1A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B0D92"/>
    <w:multiLevelType w:val="hybridMultilevel"/>
    <w:tmpl w:val="2BC46D52"/>
    <w:lvl w:ilvl="0" w:tplc="12767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562E0"/>
    <w:multiLevelType w:val="multilevel"/>
    <w:tmpl w:val="F0BC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F0B0F"/>
    <w:multiLevelType w:val="multilevel"/>
    <w:tmpl w:val="71B24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36186591"/>
    <w:multiLevelType w:val="hybridMultilevel"/>
    <w:tmpl w:val="9C18F2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044F3"/>
    <w:multiLevelType w:val="hybridMultilevel"/>
    <w:tmpl w:val="C8CA7046"/>
    <w:lvl w:ilvl="0" w:tplc="4634A0B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10DC4"/>
    <w:multiLevelType w:val="multilevel"/>
    <w:tmpl w:val="868896F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B8A6693"/>
    <w:multiLevelType w:val="multilevel"/>
    <w:tmpl w:val="B756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6B7BFE"/>
    <w:multiLevelType w:val="multilevel"/>
    <w:tmpl w:val="9446A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440236CC"/>
    <w:multiLevelType w:val="hybridMultilevel"/>
    <w:tmpl w:val="7E5891F8"/>
    <w:lvl w:ilvl="0" w:tplc="7D9EA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76C58"/>
    <w:multiLevelType w:val="multilevel"/>
    <w:tmpl w:val="63E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A54D4"/>
    <w:multiLevelType w:val="hybridMultilevel"/>
    <w:tmpl w:val="37EE0888"/>
    <w:lvl w:ilvl="0" w:tplc="71C886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B1C0A"/>
    <w:multiLevelType w:val="multilevel"/>
    <w:tmpl w:val="DBC4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EC55A1"/>
    <w:multiLevelType w:val="hybridMultilevel"/>
    <w:tmpl w:val="08949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55906"/>
    <w:multiLevelType w:val="multilevel"/>
    <w:tmpl w:val="BCBE5B8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5C486E9F"/>
    <w:multiLevelType w:val="multilevel"/>
    <w:tmpl w:val="0CBE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EA3634"/>
    <w:multiLevelType w:val="hybridMultilevel"/>
    <w:tmpl w:val="4B30C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C5796"/>
    <w:multiLevelType w:val="hybridMultilevel"/>
    <w:tmpl w:val="60BA5AB0"/>
    <w:lvl w:ilvl="0" w:tplc="2500F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F1DEA"/>
    <w:multiLevelType w:val="multilevel"/>
    <w:tmpl w:val="9ECC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C429B8"/>
    <w:multiLevelType w:val="multilevel"/>
    <w:tmpl w:val="646A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1B1C00"/>
    <w:multiLevelType w:val="hybridMultilevel"/>
    <w:tmpl w:val="9C18F2AE"/>
    <w:lvl w:ilvl="0" w:tplc="602615B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D776C"/>
    <w:multiLevelType w:val="hybridMultilevel"/>
    <w:tmpl w:val="7E9E0468"/>
    <w:styleLink w:val="Zaimportowanystyl11"/>
    <w:lvl w:ilvl="0" w:tplc="53C06E5E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267208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00E438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060E60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185FC0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34346C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B2403C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6A43F4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A8C692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6424CAB"/>
    <w:multiLevelType w:val="hybridMultilevel"/>
    <w:tmpl w:val="9C18F2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65CCB"/>
    <w:multiLevelType w:val="hybridMultilevel"/>
    <w:tmpl w:val="949A4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E6DE4"/>
    <w:multiLevelType w:val="multilevel"/>
    <w:tmpl w:val="287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7C6E0F"/>
    <w:multiLevelType w:val="multilevel"/>
    <w:tmpl w:val="1B00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76347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BDF7209"/>
    <w:multiLevelType w:val="multilevel"/>
    <w:tmpl w:val="4D8C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735F57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F11023A"/>
    <w:multiLevelType w:val="multilevel"/>
    <w:tmpl w:val="B4A0C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 w16cid:durableId="1464346199">
    <w:abstractNumId w:val="25"/>
  </w:num>
  <w:num w:numId="2" w16cid:durableId="1687368446">
    <w:abstractNumId w:val="37"/>
  </w:num>
  <w:num w:numId="3" w16cid:durableId="1230581733">
    <w:abstractNumId w:val="10"/>
  </w:num>
  <w:num w:numId="4" w16cid:durableId="1744599924">
    <w:abstractNumId w:val="42"/>
  </w:num>
  <w:num w:numId="5" w16cid:durableId="739250722">
    <w:abstractNumId w:val="44"/>
  </w:num>
  <w:num w:numId="6" w16cid:durableId="1550530432">
    <w:abstractNumId w:val="9"/>
  </w:num>
  <w:num w:numId="7" w16cid:durableId="766391378">
    <w:abstractNumId w:val="8"/>
  </w:num>
  <w:num w:numId="8" w16cid:durableId="260457927">
    <w:abstractNumId w:val="6"/>
  </w:num>
  <w:num w:numId="9" w16cid:durableId="1305547601">
    <w:abstractNumId w:val="33"/>
  </w:num>
  <w:num w:numId="10" w16cid:durableId="939292656">
    <w:abstractNumId w:val="24"/>
  </w:num>
  <w:num w:numId="11" w16cid:durableId="1207647675">
    <w:abstractNumId w:val="16"/>
  </w:num>
  <w:num w:numId="12" w16cid:durableId="51464220">
    <w:abstractNumId w:val="7"/>
  </w:num>
  <w:num w:numId="13" w16cid:durableId="1488353945">
    <w:abstractNumId w:val="12"/>
  </w:num>
  <w:num w:numId="14" w16cid:durableId="1241135598">
    <w:abstractNumId w:val="41"/>
  </w:num>
  <w:num w:numId="15" w16cid:durableId="2079938689">
    <w:abstractNumId w:val="34"/>
  </w:num>
  <w:num w:numId="16" w16cid:durableId="730227207">
    <w:abstractNumId w:val="26"/>
  </w:num>
  <w:num w:numId="17" w16cid:durableId="2024553710">
    <w:abstractNumId w:val="35"/>
  </w:num>
  <w:num w:numId="18" w16cid:durableId="1150361925">
    <w:abstractNumId w:val="40"/>
  </w:num>
  <w:num w:numId="19" w16cid:durableId="491144172">
    <w:abstractNumId w:val="43"/>
  </w:num>
  <w:num w:numId="20" w16cid:durableId="1059355448">
    <w:abstractNumId w:val="31"/>
  </w:num>
  <w:num w:numId="21" w16cid:durableId="189030107">
    <w:abstractNumId w:val="17"/>
  </w:num>
  <w:num w:numId="22" w16cid:durableId="985933293">
    <w:abstractNumId w:val="11"/>
  </w:num>
  <w:num w:numId="23" w16cid:durableId="1693149768">
    <w:abstractNumId w:val="28"/>
  </w:num>
  <w:num w:numId="24" w16cid:durableId="592982447">
    <w:abstractNumId w:val="3"/>
  </w:num>
  <w:num w:numId="25" w16cid:durableId="1501194389">
    <w:abstractNumId w:val="15"/>
  </w:num>
  <w:num w:numId="26" w16cid:durableId="491990066">
    <w:abstractNumId w:val="22"/>
  </w:num>
  <w:num w:numId="27" w16cid:durableId="10858774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0646533">
    <w:abstractNumId w:val="2"/>
  </w:num>
  <w:num w:numId="29" w16cid:durableId="1875998577">
    <w:abstractNumId w:val="18"/>
  </w:num>
  <w:num w:numId="30" w16cid:durableId="8350000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26587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777293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17226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43946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7153972">
    <w:abstractNumId w:val="36"/>
  </w:num>
  <w:num w:numId="36" w16cid:durableId="1359113557">
    <w:abstractNumId w:val="29"/>
  </w:num>
  <w:num w:numId="37" w16cid:durableId="342324649">
    <w:abstractNumId w:val="1"/>
  </w:num>
  <w:num w:numId="38" w16cid:durableId="288320125">
    <w:abstractNumId w:val="39"/>
  </w:num>
  <w:num w:numId="39" w16cid:durableId="653460464">
    <w:abstractNumId w:val="45"/>
  </w:num>
  <w:num w:numId="40" w16cid:durableId="1811944882">
    <w:abstractNumId w:val="0"/>
  </w:num>
  <w:num w:numId="41" w16cid:durableId="983849382">
    <w:abstractNumId w:val="13"/>
  </w:num>
  <w:num w:numId="42" w16cid:durableId="986007499">
    <w:abstractNumId w:val="19"/>
  </w:num>
  <w:num w:numId="43" w16cid:durableId="941762367">
    <w:abstractNumId w:val="5"/>
  </w:num>
  <w:num w:numId="44" w16cid:durableId="1117598565">
    <w:abstractNumId w:val="14"/>
  </w:num>
  <w:num w:numId="45" w16cid:durableId="1902131276">
    <w:abstractNumId w:val="4"/>
  </w:num>
  <w:num w:numId="46" w16cid:durableId="22506588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D9"/>
    <w:rsid w:val="000130A9"/>
    <w:rsid w:val="00042A29"/>
    <w:rsid w:val="000944AD"/>
    <w:rsid w:val="000A12BA"/>
    <w:rsid w:val="000E19C1"/>
    <w:rsid w:val="000F368C"/>
    <w:rsid w:val="000F40DF"/>
    <w:rsid w:val="000F5B66"/>
    <w:rsid w:val="00174F82"/>
    <w:rsid w:val="001B4495"/>
    <w:rsid w:val="001B6583"/>
    <w:rsid w:val="001D477A"/>
    <w:rsid w:val="001D60D0"/>
    <w:rsid w:val="001F40DA"/>
    <w:rsid w:val="00217FF2"/>
    <w:rsid w:val="002466C3"/>
    <w:rsid w:val="002509EF"/>
    <w:rsid w:val="0026285E"/>
    <w:rsid w:val="00263BBA"/>
    <w:rsid w:val="00284C10"/>
    <w:rsid w:val="0035141D"/>
    <w:rsid w:val="00351513"/>
    <w:rsid w:val="00365247"/>
    <w:rsid w:val="0038053E"/>
    <w:rsid w:val="003820A9"/>
    <w:rsid w:val="00384BB0"/>
    <w:rsid w:val="0039295D"/>
    <w:rsid w:val="003B228A"/>
    <w:rsid w:val="003D7D6C"/>
    <w:rsid w:val="003E6910"/>
    <w:rsid w:val="003F0D8E"/>
    <w:rsid w:val="004263CB"/>
    <w:rsid w:val="00433662"/>
    <w:rsid w:val="00443FAC"/>
    <w:rsid w:val="00495A82"/>
    <w:rsid w:val="004B7DBE"/>
    <w:rsid w:val="004E6D0E"/>
    <w:rsid w:val="004F6970"/>
    <w:rsid w:val="00523DA6"/>
    <w:rsid w:val="0055447D"/>
    <w:rsid w:val="00564B69"/>
    <w:rsid w:val="005A30A3"/>
    <w:rsid w:val="005A44D9"/>
    <w:rsid w:val="005B6DA0"/>
    <w:rsid w:val="005B776E"/>
    <w:rsid w:val="005C5512"/>
    <w:rsid w:val="005F7032"/>
    <w:rsid w:val="006167B0"/>
    <w:rsid w:val="00617EA4"/>
    <w:rsid w:val="00622CC4"/>
    <w:rsid w:val="00623AA5"/>
    <w:rsid w:val="00636FDE"/>
    <w:rsid w:val="00642063"/>
    <w:rsid w:val="0064359C"/>
    <w:rsid w:val="006463CB"/>
    <w:rsid w:val="00654A08"/>
    <w:rsid w:val="00666F89"/>
    <w:rsid w:val="00694032"/>
    <w:rsid w:val="0069621E"/>
    <w:rsid w:val="006A777B"/>
    <w:rsid w:val="006B5578"/>
    <w:rsid w:val="006B6170"/>
    <w:rsid w:val="006D689D"/>
    <w:rsid w:val="006F0ED4"/>
    <w:rsid w:val="006F4D1F"/>
    <w:rsid w:val="00707BA7"/>
    <w:rsid w:val="00721FAC"/>
    <w:rsid w:val="00776CA8"/>
    <w:rsid w:val="00784108"/>
    <w:rsid w:val="007B39B3"/>
    <w:rsid w:val="007E50B9"/>
    <w:rsid w:val="007E79CC"/>
    <w:rsid w:val="008063B6"/>
    <w:rsid w:val="008069BA"/>
    <w:rsid w:val="00806C48"/>
    <w:rsid w:val="00817640"/>
    <w:rsid w:val="00823F34"/>
    <w:rsid w:val="008519E5"/>
    <w:rsid w:val="00886A4A"/>
    <w:rsid w:val="008940B7"/>
    <w:rsid w:val="008B1E3D"/>
    <w:rsid w:val="008C768B"/>
    <w:rsid w:val="008D7F01"/>
    <w:rsid w:val="008E2A25"/>
    <w:rsid w:val="008E5FDC"/>
    <w:rsid w:val="008F6D06"/>
    <w:rsid w:val="00902655"/>
    <w:rsid w:val="00935157"/>
    <w:rsid w:val="00937F24"/>
    <w:rsid w:val="00952045"/>
    <w:rsid w:val="00953175"/>
    <w:rsid w:val="0096716D"/>
    <w:rsid w:val="00975C9B"/>
    <w:rsid w:val="00975FEC"/>
    <w:rsid w:val="00A024DC"/>
    <w:rsid w:val="00A032FE"/>
    <w:rsid w:val="00A160D3"/>
    <w:rsid w:val="00A6121A"/>
    <w:rsid w:val="00AB6DCA"/>
    <w:rsid w:val="00B03090"/>
    <w:rsid w:val="00B145B0"/>
    <w:rsid w:val="00B23D1C"/>
    <w:rsid w:val="00B34874"/>
    <w:rsid w:val="00B473C3"/>
    <w:rsid w:val="00B5138E"/>
    <w:rsid w:val="00B825D9"/>
    <w:rsid w:val="00B86C69"/>
    <w:rsid w:val="00B86DC5"/>
    <w:rsid w:val="00BC5216"/>
    <w:rsid w:val="00BE0711"/>
    <w:rsid w:val="00BE5DC1"/>
    <w:rsid w:val="00BF6554"/>
    <w:rsid w:val="00C11A77"/>
    <w:rsid w:val="00C11AED"/>
    <w:rsid w:val="00C1240F"/>
    <w:rsid w:val="00C162A4"/>
    <w:rsid w:val="00C241F6"/>
    <w:rsid w:val="00C377D0"/>
    <w:rsid w:val="00C456EF"/>
    <w:rsid w:val="00C53CE7"/>
    <w:rsid w:val="00C6582B"/>
    <w:rsid w:val="00C9202E"/>
    <w:rsid w:val="00CE59C0"/>
    <w:rsid w:val="00D3159A"/>
    <w:rsid w:val="00D419E2"/>
    <w:rsid w:val="00D42D9A"/>
    <w:rsid w:val="00D55FB1"/>
    <w:rsid w:val="00D5623D"/>
    <w:rsid w:val="00D72DAB"/>
    <w:rsid w:val="00D75821"/>
    <w:rsid w:val="00DD61CA"/>
    <w:rsid w:val="00DE37D8"/>
    <w:rsid w:val="00E03CFF"/>
    <w:rsid w:val="00E22AB6"/>
    <w:rsid w:val="00E34C4C"/>
    <w:rsid w:val="00E57A30"/>
    <w:rsid w:val="00E8027B"/>
    <w:rsid w:val="00E83C8F"/>
    <w:rsid w:val="00E867D8"/>
    <w:rsid w:val="00EA1F1E"/>
    <w:rsid w:val="00EB6AB0"/>
    <w:rsid w:val="00ED3C7A"/>
    <w:rsid w:val="00EE4FCB"/>
    <w:rsid w:val="00EE6477"/>
    <w:rsid w:val="00EF181D"/>
    <w:rsid w:val="00F44B30"/>
    <w:rsid w:val="00F67939"/>
    <w:rsid w:val="00F744D5"/>
    <w:rsid w:val="00F829C4"/>
    <w:rsid w:val="00F9202B"/>
    <w:rsid w:val="00F979E3"/>
    <w:rsid w:val="00FA3F8F"/>
    <w:rsid w:val="00FE1C41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F63EE"/>
  <w15:chartTrackingRefBased/>
  <w15:docId w15:val="{247CE91A-73A0-482C-ADD7-C3DF41FE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3C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44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A44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uiPriority w:val="34"/>
    <w:qFormat/>
    <w:rsid w:val="00F679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11">
    <w:name w:val="Zaimportowany styl 11"/>
    <w:rsid w:val="00F67939"/>
    <w:pPr>
      <w:numPr>
        <w:numId w:val="2"/>
      </w:numPr>
    </w:pPr>
  </w:style>
  <w:style w:type="character" w:styleId="Tekstzastpczy">
    <w:name w:val="Placeholder Text"/>
    <w:basedOn w:val="Domylnaczcionkaakapitu"/>
    <w:uiPriority w:val="99"/>
    <w:semiHidden/>
    <w:rsid w:val="00E867D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D8E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D8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89D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89D"/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8D7F01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Pogrubienie">
    <w:name w:val="Strong"/>
    <w:basedOn w:val="Domylnaczcionkaakapitu"/>
    <w:uiPriority w:val="22"/>
    <w:qFormat/>
    <w:rsid w:val="00EE4FCB"/>
    <w:rPr>
      <w:b/>
      <w:bCs/>
    </w:rPr>
  </w:style>
  <w:style w:type="table" w:styleId="Tabela-Siatka">
    <w:name w:val="Table Grid"/>
    <w:basedOn w:val="Standardowy"/>
    <w:uiPriority w:val="39"/>
    <w:rsid w:val="006A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578"/>
    <w:rPr>
      <w:rFonts w:ascii="Segoe UI" w:eastAsia="Calibri" w:hAnsi="Segoe UI" w:cs="Segoe UI"/>
      <w:sz w:val="18"/>
      <w:szCs w:val="18"/>
      <w:lang w:eastAsia="ar-SA"/>
    </w:rPr>
  </w:style>
  <w:style w:type="character" w:styleId="Hipercze">
    <w:name w:val="Hyperlink"/>
    <w:uiPriority w:val="99"/>
    <w:unhideWhenUsed/>
    <w:rsid w:val="005F703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F703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DC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6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5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5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0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1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39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396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48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3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telo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ndacjatel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654F-2748-4C14-96FC-788A8C1C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1930</Words>
  <Characters>11581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Chmurski Marcin</dc:creator>
  <cp:keywords/>
  <dc:description/>
  <cp:lastModifiedBy>Projekty Furp</cp:lastModifiedBy>
  <cp:revision>3</cp:revision>
  <cp:lastPrinted>2025-07-18T09:56:00Z</cp:lastPrinted>
  <dcterms:created xsi:type="dcterms:W3CDTF">2026-04-15T18:19:00Z</dcterms:created>
  <dcterms:modified xsi:type="dcterms:W3CDTF">2026-04-15T18:26:00Z</dcterms:modified>
</cp:coreProperties>
</file>